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7B8" w:rsidRDefault="00BD37B8" w:rsidP="00BD37B8">
      <w:pPr>
        <w:jc w:val="left"/>
      </w:pPr>
      <w:bookmarkStart w:id="0" w:name="_GoBack"/>
      <w:bookmarkEnd w:id="0"/>
      <w:r>
        <w:rPr>
          <w:rFonts w:hint="eastAsia"/>
        </w:rPr>
        <w:t>◎研究発表記録用紙</w:t>
      </w:r>
    </w:p>
    <w:p w:rsidR="00BD37B8" w:rsidRDefault="00BD37B8" w:rsidP="00BD37B8">
      <w:pPr>
        <w:jc w:val="center"/>
      </w:pPr>
      <w:r>
        <w:rPr>
          <w:rFonts w:hint="eastAsia"/>
        </w:rPr>
        <w:t>第（</w:t>
      </w:r>
      <w:r w:rsidR="009A1B91">
        <w:rPr>
          <w:rFonts w:hint="eastAsia"/>
        </w:rPr>
        <w:t>３</w:t>
      </w:r>
      <w:r>
        <w:rPr>
          <w:rFonts w:hint="eastAsia"/>
        </w:rPr>
        <w:t xml:space="preserve">）学年「　</w:t>
      </w:r>
      <w:r w:rsidR="009A1B91">
        <w:rPr>
          <w:rFonts w:hint="eastAsia"/>
        </w:rPr>
        <w:t>磁石の魅力</w:t>
      </w:r>
      <w:r>
        <w:rPr>
          <w:rFonts w:hint="eastAsia"/>
        </w:rPr>
        <w:t xml:space="preserve">　　」</w:t>
      </w:r>
    </w:p>
    <w:p w:rsidR="00BD37B8" w:rsidRDefault="00F01B65" w:rsidP="00BD37B8">
      <w:pPr>
        <w:jc w:val="right"/>
      </w:pPr>
      <w:r>
        <w:rPr>
          <w:rFonts w:hint="eastAsia"/>
        </w:rPr>
        <w:t>記録者（</w:t>
      </w:r>
      <w:r w:rsidR="00BD37B8">
        <w:rPr>
          <w:rFonts w:hint="eastAsia"/>
        </w:rPr>
        <w:t xml:space="preserve">　</w:t>
      </w:r>
      <w:r w:rsidR="009A1B91">
        <w:rPr>
          <w:rFonts w:hint="eastAsia"/>
        </w:rPr>
        <w:t>福永　綾香</w:t>
      </w:r>
      <w:r w:rsidR="00BD37B8">
        <w:rPr>
          <w:rFonts w:hint="eastAsia"/>
        </w:rPr>
        <w:t xml:space="preserve">　）</w:t>
      </w:r>
    </w:p>
    <w:tbl>
      <w:tblPr>
        <w:tblStyle w:val="a3"/>
        <w:tblW w:w="9776" w:type="dxa"/>
        <w:tblLook w:val="04A0" w:firstRow="1" w:lastRow="0" w:firstColumn="1" w:lastColumn="0" w:noHBand="0" w:noVBand="1"/>
      </w:tblPr>
      <w:tblGrid>
        <w:gridCol w:w="1129"/>
        <w:gridCol w:w="8647"/>
      </w:tblGrid>
      <w:tr w:rsidR="00BD37B8" w:rsidTr="00823969">
        <w:tc>
          <w:tcPr>
            <w:tcW w:w="1129" w:type="dxa"/>
          </w:tcPr>
          <w:p w:rsidR="00BD37B8" w:rsidRDefault="00BD37B8" w:rsidP="00BD37B8">
            <w:pPr>
              <w:jc w:val="center"/>
            </w:pPr>
            <w:r>
              <w:rPr>
                <w:rFonts w:hint="eastAsia"/>
              </w:rPr>
              <w:t>発言者</w:t>
            </w:r>
          </w:p>
        </w:tc>
        <w:tc>
          <w:tcPr>
            <w:tcW w:w="8647" w:type="dxa"/>
          </w:tcPr>
          <w:p w:rsidR="00BD37B8" w:rsidRDefault="00BD37B8" w:rsidP="00BD37B8">
            <w:pPr>
              <w:jc w:val="center"/>
            </w:pPr>
            <w:r>
              <w:rPr>
                <w:rFonts w:hint="eastAsia"/>
              </w:rPr>
              <w:t>内容</w:t>
            </w:r>
          </w:p>
        </w:tc>
      </w:tr>
      <w:tr w:rsidR="00BD37B8" w:rsidTr="00823969">
        <w:trPr>
          <w:trHeight w:val="12145"/>
        </w:trPr>
        <w:tc>
          <w:tcPr>
            <w:tcW w:w="1129" w:type="dxa"/>
          </w:tcPr>
          <w:p w:rsidR="00BD37B8" w:rsidRDefault="00BD37B8" w:rsidP="00BD37B8">
            <w:pPr>
              <w:jc w:val="left"/>
              <w:rPr>
                <w:sz w:val="18"/>
              </w:rPr>
            </w:pPr>
            <w:r w:rsidRPr="00BD37B8">
              <w:rPr>
                <w:rFonts w:hint="eastAsia"/>
                <w:sz w:val="18"/>
              </w:rPr>
              <w:t>質疑・応答</w:t>
            </w:r>
          </w:p>
          <w:p w:rsidR="00BD37B8" w:rsidRDefault="00090131" w:rsidP="00BD37B8">
            <w:pPr>
              <w:jc w:val="left"/>
              <w:rPr>
                <w:sz w:val="18"/>
              </w:rPr>
            </w:pPr>
            <w:r>
              <w:rPr>
                <w:rFonts w:hint="eastAsia"/>
                <w:sz w:val="18"/>
              </w:rPr>
              <w:t>高舘小</w:t>
            </w:r>
          </w:p>
          <w:p w:rsidR="00823969" w:rsidRDefault="00090131" w:rsidP="00BD37B8">
            <w:pPr>
              <w:jc w:val="left"/>
              <w:rPr>
                <w:sz w:val="18"/>
              </w:rPr>
            </w:pPr>
            <w:r>
              <w:rPr>
                <w:rFonts w:hint="eastAsia"/>
                <w:sz w:val="18"/>
              </w:rPr>
              <w:t>秋野</w:t>
            </w:r>
          </w:p>
          <w:p w:rsidR="00823969" w:rsidRDefault="00823969" w:rsidP="00BD37B8">
            <w:pPr>
              <w:jc w:val="left"/>
              <w:rPr>
                <w:sz w:val="18"/>
              </w:rPr>
            </w:pPr>
          </w:p>
          <w:p w:rsidR="00823969" w:rsidRDefault="00823969" w:rsidP="00BD37B8">
            <w:pPr>
              <w:jc w:val="left"/>
              <w:rPr>
                <w:sz w:val="18"/>
              </w:rPr>
            </w:pPr>
          </w:p>
          <w:p w:rsidR="001C4833" w:rsidRDefault="001C4833" w:rsidP="00BD37B8">
            <w:pPr>
              <w:jc w:val="left"/>
              <w:rPr>
                <w:sz w:val="18"/>
              </w:rPr>
            </w:pPr>
          </w:p>
          <w:p w:rsidR="00823969" w:rsidRDefault="001C4833" w:rsidP="00BD37B8">
            <w:pPr>
              <w:jc w:val="left"/>
              <w:rPr>
                <w:sz w:val="18"/>
              </w:rPr>
            </w:pPr>
            <w:r>
              <w:rPr>
                <w:rFonts w:hint="eastAsia"/>
                <w:sz w:val="18"/>
              </w:rPr>
              <w:t>発表者</w:t>
            </w: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557C21" w:rsidRDefault="00557C21" w:rsidP="00BD37B8">
            <w:pPr>
              <w:jc w:val="left"/>
              <w:rPr>
                <w:sz w:val="18"/>
              </w:rPr>
            </w:pPr>
          </w:p>
          <w:p w:rsidR="00557C21" w:rsidRDefault="00557C21" w:rsidP="00BD37B8">
            <w:pPr>
              <w:jc w:val="left"/>
              <w:rPr>
                <w:sz w:val="18"/>
              </w:rPr>
            </w:pPr>
          </w:p>
          <w:p w:rsidR="00557C21" w:rsidRDefault="00557C21" w:rsidP="00BD37B8">
            <w:pPr>
              <w:jc w:val="left"/>
              <w:rPr>
                <w:sz w:val="18"/>
              </w:rPr>
            </w:pPr>
          </w:p>
          <w:p w:rsidR="005B1420" w:rsidRDefault="005B1420" w:rsidP="00BD37B8">
            <w:pPr>
              <w:jc w:val="left"/>
              <w:rPr>
                <w:sz w:val="18"/>
              </w:rPr>
            </w:pPr>
          </w:p>
          <w:p w:rsidR="00090131" w:rsidRDefault="00ED10DC" w:rsidP="00BD37B8">
            <w:pPr>
              <w:jc w:val="left"/>
              <w:rPr>
                <w:sz w:val="18"/>
              </w:rPr>
            </w:pPr>
            <w:r>
              <w:rPr>
                <w:rFonts w:hint="eastAsia"/>
                <w:sz w:val="18"/>
              </w:rPr>
              <w:t>国見</w:t>
            </w:r>
            <w:r w:rsidR="00090131">
              <w:rPr>
                <w:rFonts w:hint="eastAsia"/>
                <w:sz w:val="18"/>
              </w:rPr>
              <w:t>小</w:t>
            </w:r>
          </w:p>
          <w:p w:rsidR="00823969" w:rsidRDefault="00ED10DC" w:rsidP="00BD37B8">
            <w:pPr>
              <w:jc w:val="left"/>
              <w:rPr>
                <w:sz w:val="18"/>
              </w:rPr>
            </w:pPr>
            <w:r>
              <w:rPr>
                <w:rFonts w:hint="eastAsia"/>
                <w:sz w:val="18"/>
              </w:rPr>
              <w:t>島</w:t>
            </w:r>
          </w:p>
          <w:p w:rsidR="00557C21" w:rsidRDefault="00557C21" w:rsidP="00BD37B8">
            <w:pPr>
              <w:jc w:val="left"/>
              <w:rPr>
                <w:sz w:val="18"/>
              </w:rPr>
            </w:pPr>
          </w:p>
          <w:p w:rsidR="00823969" w:rsidRDefault="003020DA" w:rsidP="00BD37B8">
            <w:pPr>
              <w:jc w:val="left"/>
              <w:rPr>
                <w:sz w:val="18"/>
              </w:rPr>
            </w:pPr>
            <w:r>
              <w:rPr>
                <w:rFonts w:hint="eastAsia"/>
                <w:sz w:val="18"/>
              </w:rPr>
              <w:t>発表者</w:t>
            </w:r>
          </w:p>
          <w:p w:rsidR="00823969" w:rsidRDefault="00823969" w:rsidP="00BD37B8">
            <w:pPr>
              <w:jc w:val="left"/>
              <w:rPr>
                <w:sz w:val="18"/>
              </w:rPr>
            </w:pPr>
          </w:p>
          <w:p w:rsidR="00726DCA" w:rsidRDefault="00726DCA" w:rsidP="00BD37B8">
            <w:pPr>
              <w:jc w:val="left"/>
              <w:rPr>
                <w:sz w:val="18"/>
              </w:rPr>
            </w:pPr>
          </w:p>
          <w:p w:rsidR="00726DCA" w:rsidRDefault="00726DCA" w:rsidP="00BD37B8">
            <w:pPr>
              <w:jc w:val="left"/>
              <w:rPr>
                <w:sz w:val="18"/>
              </w:rPr>
            </w:pPr>
          </w:p>
          <w:p w:rsidR="00726DCA" w:rsidRDefault="00726DCA"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726DCA" w:rsidRDefault="00726DCA" w:rsidP="00BD37B8">
            <w:pPr>
              <w:jc w:val="left"/>
              <w:rPr>
                <w:sz w:val="18"/>
              </w:rPr>
            </w:pPr>
          </w:p>
          <w:p w:rsidR="00726DCA" w:rsidRDefault="00726DCA" w:rsidP="00BD37B8">
            <w:pPr>
              <w:jc w:val="left"/>
              <w:rPr>
                <w:sz w:val="18"/>
              </w:rPr>
            </w:pPr>
          </w:p>
          <w:p w:rsidR="00726DCA" w:rsidRDefault="00726DCA" w:rsidP="00BD37B8">
            <w:pPr>
              <w:jc w:val="left"/>
              <w:rPr>
                <w:sz w:val="18"/>
              </w:rPr>
            </w:pPr>
          </w:p>
          <w:p w:rsidR="00726DCA" w:rsidRDefault="00726DCA" w:rsidP="00BD37B8">
            <w:pPr>
              <w:jc w:val="left"/>
              <w:rPr>
                <w:sz w:val="18"/>
              </w:rPr>
            </w:pPr>
          </w:p>
          <w:p w:rsidR="00823969" w:rsidRDefault="00823969" w:rsidP="00BD37B8">
            <w:pPr>
              <w:jc w:val="left"/>
              <w:rPr>
                <w:sz w:val="18"/>
              </w:rPr>
            </w:pPr>
          </w:p>
          <w:p w:rsidR="00726DCA" w:rsidRDefault="00726DCA" w:rsidP="00BD37B8">
            <w:pPr>
              <w:jc w:val="left"/>
              <w:rPr>
                <w:sz w:val="18"/>
              </w:rPr>
            </w:pPr>
          </w:p>
          <w:p w:rsidR="00726DCA" w:rsidRDefault="00726DCA" w:rsidP="00BD37B8">
            <w:pPr>
              <w:jc w:val="left"/>
              <w:rPr>
                <w:sz w:val="18"/>
              </w:rPr>
            </w:pPr>
          </w:p>
          <w:p w:rsidR="00ED10DC" w:rsidRDefault="00ED10DC" w:rsidP="00BD37B8">
            <w:pPr>
              <w:jc w:val="left"/>
              <w:rPr>
                <w:sz w:val="18"/>
              </w:rPr>
            </w:pPr>
          </w:p>
          <w:p w:rsidR="00ED10DC" w:rsidRDefault="00ED10DC" w:rsidP="00BD37B8">
            <w:pPr>
              <w:jc w:val="left"/>
              <w:rPr>
                <w:sz w:val="18"/>
              </w:rPr>
            </w:pPr>
          </w:p>
          <w:p w:rsidR="00ED10DC" w:rsidRDefault="00ED10DC" w:rsidP="00BD37B8">
            <w:pPr>
              <w:jc w:val="left"/>
              <w:rPr>
                <w:sz w:val="18"/>
              </w:rPr>
            </w:pPr>
          </w:p>
          <w:p w:rsidR="00ED10DC" w:rsidRDefault="00ED10DC" w:rsidP="00BD37B8">
            <w:pPr>
              <w:jc w:val="left"/>
              <w:rPr>
                <w:sz w:val="18"/>
              </w:rPr>
            </w:pPr>
          </w:p>
          <w:p w:rsidR="00ED10DC" w:rsidRDefault="00ED10DC" w:rsidP="00BD37B8">
            <w:pPr>
              <w:jc w:val="left"/>
              <w:rPr>
                <w:sz w:val="18"/>
              </w:rPr>
            </w:pPr>
          </w:p>
          <w:p w:rsidR="00ED10DC" w:rsidRDefault="00ED10DC" w:rsidP="00BD37B8">
            <w:pPr>
              <w:jc w:val="left"/>
              <w:rPr>
                <w:sz w:val="18"/>
              </w:rPr>
            </w:pPr>
          </w:p>
          <w:p w:rsidR="00ED10DC" w:rsidRDefault="00ED10DC" w:rsidP="00BD37B8">
            <w:pPr>
              <w:jc w:val="left"/>
              <w:rPr>
                <w:sz w:val="18"/>
              </w:rPr>
            </w:pPr>
          </w:p>
          <w:p w:rsidR="00ED10DC" w:rsidRDefault="00ED10DC" w:rsidP="00BD37B8">
            <w:pPr>
              <w:jc w:val="left"/>
              <w:rPr>
                <w:sz w:val="18"/>
              </w:rPr>
            </w:pPr>
          </w:p>
          <w:p w:rsidR="005B1420" w:rsidRDefault="005B1420" w:rsidP="00BD37B8">
            <w:pPr>
              <w:jc w:val="left"/>
              <w:rPr>
                <w:sz w:val="18"/>
              </w:rPr>
            </w:pPr>
          </w:p>
          <w:p w:rsidR="005B1420" w:rsidRDefault="005B1420" w:rsidP="00BD37B8">
            <w:pPr>
              <w:jc w:val="left"/>
              <w:rPr>
                <w:sz w:val="18"/>
              </w:rPr>
            </w:pPr>
          </w:p>
          <w:p w:rsidR="005B1420" w:rsidRDefault="005B1420" w:rsidP="00BD37B8">
            <w:pPr>
              <w:jc w:val="left"/>
              <w:rPr>
                <w:sz w:val="18"/>
              </w:rPr>
            </w:pPr>
          </w:p>
          <w:p w:rsidR="00BD37B8" w:rsidRDefault="00BD37B8" w:rsidP="00BD37B8">
            <w:pPr>
              <w:jc w:val="left"/>
              <w:rPr>
                <w:sz w:val="18"/>
              </w:rPr>
            </w:pPr>
            <w:r>
              <w:rPr>
                <w:rFonts w:hint="eastAsia"/>
                <w:sz w:val="18"/>
              </w:rPr>
              <w:t>指導・助言</w:t>
            </w:r>
          </w:p>
          <w:p w:rsidR="00823969" w:rsidRDefault="00ED10DC" w:rsidP="00BD37B8">
            <w:pPr>
              <w:jc w:val="left"/>
              <w:rPr>
                <w:sz w:val="18"/>
              </w:rPr>
            </w:pPr>
            <w:r>
              <w:rPr>
                <w:rFonts w:hint="eastAsia"/>
                <w:sz w:val="18"/>
              </w:rPr>
              <w:t>南三陸町立</w:t>
            </w:r>
          </w:p>
          <w:p w:rsidR="00ED10DC" w:rsidRDefault="00ED10DC" w:rsidP="00BD37B8">
            <w:pPr>
              <w:jc w:val="left"/>
              <w:rPr>
                <w:sz w:val="18"/>
              </w:rPr>
            </w:pPr>
            <w:r>
              <w:rPr>
                <w:rFonts w:hint="eastAsia"/>
                <w:sz w:val="18"/>
              </w:rPr>
              <w:t>入谷小</w:t>
            </w:r>
          </w:p>
          <w:p w:rsidR="00ED10DC" w:rsidRPr="00ED10DC" w:rsidRDefault="00ED10DC" w:rsidP="00BD37B8">
            <w:pPr>
              <w:jc w:val="left"/>
              <w:rPr>
                <w:sz w:val="18"/>
              </w:rPr>
            </w:pPr>
            <w:r>
              <w:rPr>
                <w:rFonts w:hint="eastAsia"/>
                <w:sz w:val="18"/>
              </w:rPr>
              <w:t>三浦</w:t>
            </w: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rPr>
                <w:sz w:val="18"/>
              </w:rPr>
            </w:pPr>
          </w:p>
          <w:p w:rsidR="00823969" w:rsidRDefault="00823969" w:rsidP="00BD37B8">
            <w:pPr>
              <w:jc w:val="left"/>
            </w:pPr>
          </w:p>
        </w:tc>
        <w:tc>
          <w:tcPr>
            <w:tcW w:w="8647" w:type="dxa"/>
          </w:tcPr>
          <w:p w:rsidR="00BD37B8" w:rsidRDefault="00BD37B8" w:rsidP="00BD37B8">
            <w:pPr>
              <w:jc w:val="left"/>
            </w:pPr>
          </w:p>
          <w:p w:rsidR="00823969" w:rsidRDefault="00823969" w:rsidP="00BD37B8">
            <w:pPr>
              <w:jc w:val="left"/>
            </w:pPr>
          </w:p>
          <w:p w:rsidR="00BD37B8" w:rsidRDefault="00ED10DC" w:rsidP="00BD37B8">
            <w:pPr>
              <w:jc w:val="left"/>
            </w:pPr>
            <w:r>
              <w:rPr>
                <w:rFonts w:hint="eastAsia"/>
              </w:rPr>
              <w:t>・</w:t>
            </w:r>
            <w:r w:rsidR="00726DCA">
              <w:rPr>
                <w:rFonts w:hint="eastAsia"/>
              </w:rPr>
              <w:t>いろいろな実験を見せてもらって楽しかった</w:t>
            </w:r>
            <w:r w:rsidR="001C4833">
              <w:rPr>
                <w:rFonts w:hint="eastAsia"/>
              </w:rPr>
              <w:t>。</w:t>
            </w:r>
          </w:p>
          <w:p w:rsidR="00726DCA" w:rsidRDefault="00ED10DC" w:rsidP="00ED10DC">
            <w:pPr>
              <w:ind w:left="210" w:hangingChars="100" w:hanging="210"/>
              <w:jc w:val="left"/>
            </w:pPr>
            <w:r>
              <w:rPr>
                <w:rFonts w:hint="eastAsia"/>
              </w:rPr>
              <w:t>・</w:t>
            </w:r>
            <w:r w:rsidR="001C4833">
              <w:rPr>
                <w:rFonts w:hint="eastAsia"/>
              </w:rPr>
              <w:t>あれも磁石にくっつく，これも磁石にくっつくと行っていると</w:t>
            </w:r>
            <w:r w:rsidR="00726DCA">
              <w:rPr>
                <w:rFonts w:hint="eastAsia"/>
              </w:rPr>
              <w:t>世の中の物が全部</w:t>
            </w:r>
            <w:r w:rsidR="001C4833">
              <w:rPr>
                <w:rFonts w:hint="eastAsia"/>
              </w:rPr>
              <w:t>磁石につくのではないかと子供は混乱しないのか。</w:t>
            </w:r>
            <w:r w:rsidR="00726DCA">
              <w:rPr>
                <w:rFonts w:hint="eastAsia"/>
              </w:rPr>
              <w:t>思考の整理は</w:t>
            </w:r>
            <w:r w:rsidR="001C4833">
              <w:rPr>
                <w:rFonts w:hint="eastAsia"/>
              </w:rPr>
              <w:t>どう行ったのか。</w:t>
            </w:r>
          </w:p>
          <w:p w:rsidR="001C4833" w:rsidRDefault="001C4833" w:rsidP="00BD37B8">
            <w:pPr>
              <w:jc w:val="left"/>
            </w:pPr>
          </w:p>
          <w:p w:rsidR="001C4833" w:rsidRDefault="00ED10DC" w:rsidP="00BD37B8">
            <w:pPr>
              <w:jc w:val="left"/>
            </w:pPr>
            <w:r>
              <w:rPr>
                <w:rFonts w:hint="eastAsia"/>
              </w:rPr>
              <w:t>・</w:t>
            </w:r>
            <w:r w:rsidR="001C4833">
              <w:rPr>
                <w:rFonts w:hint="eastAsia"/>
              </w:rPr>
              <w:t>教科書では，磁石に強くつく物として強磁性体を取り上げている。</w:t>
            </w:r>
          </w:p>
          <w:p w:rsidR="00726DCA" w:rsidRDefault="00ED10DC" w:rsidP="00ED10DC">
            <w:pPr>
              <w:ind w:left="210" w:hangingChars="100" w:hanging="210"/>
              <w:jc w:val="left"/>
            </w:pPr>
            <w:r>
              <w:rPr>
                <w:rFonts w:hint="eastAsia"/>
              </w:rPr>
              <w:t>・</w:t>
            </w:r>
            <w:r w:rsidR="001C4833">
              <w:rPr>
                <w:rFonts w:hint="eastAsia"/>
              </w:rPr>
              <w:t>教科書には</w:t>
            </w:r>
            <w:r w:rsidR="00726DCA">
              <w:rPr>
                <w:rFonts w:hint="eastAsia"/>
              </w:rPr>
              <w:t>磁石につく物について</w:t>
            </w:r>
            <w:r w:rsidR="001C4833">
              <w:rPr>
                <w:rFonts w:hint="eastAsia"/>
              </w:rPr>
              <w:t>鉄が載っているが，鉄のほかにも磁石につくものがあることを学習していくということや，</w:t>
            </w:r>
            <w:r w:rsidR="00726DCA">
              <w:rPr>
                <w:rFonts w:hint="eastAsia"/>
              </w:rPr>
              <w:t>自分で勉強して自主学習</w:t>
            </w:r>
            <w:r w:rsidR="001C4833">
              <w:rPr>
                <w:rFonts w:hint="eastAsia"/>
              </w:rPr>
              <w:t>として広げていくと良いということを伝え，うまく流すようにしている。</w:t>
            </w:r>
          </w:p>
          <w:p w:rsidR="00726DCA" w:rsidRPr="00726DCA" w:rsidRDefault="00ED10DC" w:rsidP="00ED10DC">
            <w:pPr>
              <w:ind w:left="210" w:hangingChars="100" w:hanging="210"/>
              <w:jc w:val="left"/>
            </w:pPr>
            <w:r>
              <w:rPr>
                <w:rFonts w:hint="eastAsia"/>
              </w:rPr>
              <w:t>・</w:t>
            </w:r>
            <w:r w:rsidR="00726DCA">
              <w:rPr>
                <w:rFonts w:hint="eastAsia"/>
              </w:rPr>
              <w:t>テスト</w:t>
            </w:r>
            <w:r w:rsidR="001C4833">
              <w:rPr>
                <w:rFonts w:hint="eastAsia"/>
              </w:rPr>
              <w:t>などで，鉄と書けば正答のところを，</w:t>
            </w:r>
            <w:r w:rsidR="00726DCA">
              <w:rPr>
                <w:rFonts w:hint="eastAsia"/>
              </w:rPr>
              <w:t>鉄・ニッケル・コバルト</w:t>
            </w:r>
            <w:r w:rsidR="001C4833">
              <w:rPr>
                <w:rFonts w:hint="eastAsia"/>
              </w:rPr>
              <w:t>と書く子供がいて</w:t>
            </w:r>
            <w:r w:rsidR="00557C21">
              <w:rPr>
                <w:rFonts w:hint="eastAsia"/>
              </w:rPr>
              <w:t>うれ</w:t>
            </w:r>
            <w:r w:rsidR="001C4833">
              <w:rPr>
                <w:rFonts w:hint="eastAsia"/>
              </w:rPr>
              <w:t>しかった</w:t>
            </w:r>
            <w:r w:rsidR="00557C21">
              <w:rPr>
                <w:rFonts w:hint="eastAsia"/>
              </w:rPr>
              <w:t>。石と書く子供はいなかったので子供の中で理解できていると感じる。</w:t>
            </w:r>
          </w:p>
          <w:p w:rsidR="00BD37B8" w:rsidRDefault="00ED10DC" w:rsidP="00ED10DC">
            <w:pPr>
              <w:ind w:left="210" w:hangingChars="100" w:hanging="210"/>
              <w:jc w:val="left"/>
            </w:pPr>
            <w:r>
              <w:rPr>
                <w:rFonts w:hint="eastAsia"/>
              </w:rPr>
              <w:t>・</w:t>
            </w:r>
            <w:r w:rsidR="00557C21">
              <w:rPr>
                <w:rFonts w:hint="eastAsia"/>
              </w:rPr>
              <w:t>教室ではフェライト磁石を取り扱い，</w:t>
            </w:r>
            <w:r w:rsidR="00726DCA">
              <w:rPr>
                <w:rFonts w:hint="eastAsia"/>
              </w:rPr>
              <w:t>この磁石にくっつく物という限定で</w:t>
            </w:r>
            <w:r w:rsidR="00557C21">
              <w:rPr>
                <w:rFonts w:hint="eastAsia"/>
              </w:rPr>
              <w:t>学習を進め，学習の発展として，ネオジム磁石を扱った。</w:t>
            </w:r>
          </w:p>
          <w:p w:rsidR="00726DCA" w:rsidRDefault="00ED10DC" w:rsidP="00BD37B8">
            <w:pPr>
              <w:jc w:val="left"/>
            </w:pPr>
            <w:r>
              <w:rPr>
                <w:rFonts w:hint="eastAsia"/>
              </w:rPr>
              <w:t>・</w:t>
            </w:r>
            <w:r w:rsidR="00557C21">
              <w:rPr>
                <w:rFonts w:hint="eastAsia"/>
              </w:rPr>
              <w:t>ただ，</w:t>
            </w:r>
            <w:r w:rsidR="00726DCA">
              <w:rPr>
                <w:rFonts w:hint="eastAsia"/>
              </w:rPr>
              <w:t>時数は</w:t>
            </w:r>
            <w:r w:rsidR="00557C21">
              <w:rPr>
                <w:rFonts w:hint="eastAsia"/>
              </w:rPr>
              <w:t>どんどん膨らんでいくので，計画的に行う必要がある。</w:t>
            </w:r>
          </w:p>
          <w:p w:rsidR="00726DCA" w:rsidRDefault="00726DCA" w:rsidP="00BD37B8">
            <w:pPr>
              <w:jc w:val="left"/>
            </w:pPr>
          </w:p>
          <w:p w:rsidR="005B1420" w:rsidRDefault="005B1420" w:rsidP="00BD37B8">
            <w:pPr>
              <w:jc w:val="left"/>
            </w:pPr>
          </w:p>
          <w:p w:rsidR="00726DCA" w:rsidRPr="00726DCA" w:rsidRDefault="00ED10DC" w:rsidP="00BD37B8">
            <w:pPr>
              <w:jc w:val="left"/>
            </w:pPr>
            <w:r>
              <w:rPr>
                <w:rFonts w:hint="eastAsia"/>
              </w:rPr>
              <w:t>・</w:t>
            </w:r>
            <w:r w:rsidR="00557C21">
              <w:rPr>
                <w:rFonts w:hint="eastAsia"/>
              </w:rPr>
              <w:t>磁石以外の</w:t>
            </w:r>
            <w:r w:rsidR="00726DCA">
              <w:rPr>
                <w:rFonts w:hint="eastAsia"/>
              </w:rPr>
              <w:t>これまでの実践で</w:t>
            </w:r>
            <w:r w:rsidR="00557C21">
              <w:rPr>
                <w:rFonts w:hint="eastAsia"/>
              </w:rPr>
              <w:t>おもしろかったものについて</w:t>
            </w:r>
            <w:r w:rsidR="00726DCA">
              <w:rPr>
                <w:rFonts w:hint="eastAsia"/>
              </w:rPr>
              <w:t>実践例を</w:t>
            </w:r>
            <w:r w:rsidR="00557C21">
              <w:rPr>
                <w:rFonts w:hint="eastAsia"/>
              </w:rPr>
              <w:t>教えてほしい。</w:t>
            </w:r>
          </w:p>
          <w:p w:rsidR="00726DCA" w:rsidRDefault="00726DCA" w:rsidP="00BD37B8">
            <w:pPr>
              <w:jc w:val="left"/>
            </w:pPr>
          </w:p>
          <w:p w:rsidR="00823969" w:rsidRDefault="00ED10DC" w:rsidP="00BD37B8">
            <w:pPr>
              <w:jc w:val="left"/>
            </w:pPr>
            <w:r>
              <w:rPr>
                <w:rFonts w:hint="eastAsia"/>
              </w:rPr>
              <w:t>・</w:t>
            </w:r>
            <w:r w:rsidR="00726DCA">
              <w:rPr>
                <w:rFonts w:hint="eastAsia"/>
              </w:rPr>
              <w:t>３年生の理科は楽しいことがいっぱい</w:t>
            </w:r>
            <w:r>
              <w:rPr>
                <w:rFonts w:hint="eastAsia"/>
              </w:rPr>
              <w:t>。</w:t>
            </w:r>
          </w:p>
          <w:p w:rsidR="00726DCA" w:rsidRDefault="00ED10DC" w:rsidP="00ED10DC">
            <w:pPr>
              <w:ind w:left="210" w:hangingChars="100" w:hanging="210"/>
              <w:jc w:val="left"/>
            </w:pPr>
            <w:r>
              <w:rPr>
                <w:rFonts w:hint="eastAsia"/>
              </w:rPr>
              <w:t>・</w:t>
            </w:r>
            <w:r w:rsidR="00557C21">
              <w:rPr>
                <w:rFonts w:hint="eastAsia"/>
              </w:rPr>
              <w:t>「</w:t>
            </w:r>
            <w:r w:rsidR="00726DCA">
              <w:rPr>
                <w:rFonts w:hint="eastAsia"/>
              </w:rPr>
              <w:t>明かりをつけよう</w:t>
            </w:r>
            <w:r w:rsidR="00557C21">
              <w:rPr>
                <w:rFonts w:hint="eastAsia"/>
              </w:rPr>
              <w:t>」</w:t>
            </w:r>
            <w:r w:rsidR="00090131">
              <w:rPr>
                <w:rFonts w:hint="eastAsia"/>
              </w:rPr>
              <w:t>の単元で最も重要なことは</w:t>
            </w:r>
            <w:r w:rsidR="00557C21">
              <w:rPr>
                <w:rFonts w:hint="eastAsia"/>
              </w:rPr>
              <w:t>，</w:t>
            </w:r>
            <w:r w:rsidR="00090131">
              <w:rPr>
                <w:rFonts w:hint="eastAsia"/>
              </w:rPr>
              <w:t>『電気を通す＝金属』ということ。金属の定義の一番が「</w:t>
            </w:r>
            <w:r w:rsidR="00726DCA">
              <w:rPr>
                <w:rFonts w:hint="eastAsia"/>
              </w:rPr>
              <w:t>電気を</w:t>
            </w:r>
            <w:r w:rsidR="00090131">
              <w:rPr>
                <w:rFonts w:hint="eastAsia"/>
              </w:rPr>
              <w:t>よく</w:t>
            </w:r>
            <w:r w:rsidR="00726DCA">
              <w:rPr>
                <w:rFonts w:hint="eastAsia"/>
              </w:rPr>
              <w:t>通す</w:t>
            </w:r>
            <w:r w:rsidR="00090131">
              <w:rPr>
                <w:rFonts w:hint="eastAsia"/>
              </w:rPr>
              <w:t>」ということです</w:t>
            </w:r>
            <w:r w:rsidR="00557C21">
              <w:rPr>
                <w:rFonts w:hint="eastAsia"/>
              </w:rPr>
              <w:t>。</w:t>
            </w:r>
            <w:r w:rsidR="00090131">
              <w:rPr>
                <w:rFonts w:hint="eastAsia"/>
              </w:rPr>
              <w:t>アルミニウム（１円）は電気を通すか？</w:t>
            </w:r>
            <w:r w:rsidR="00557C21">
              <w:rPr>
                <w:rFonts w:hint="eastAsia"/>
              </w:rPr>
              <w:t>真鍮</w:t>
            </w:r>
            <w:r w:rsidR="00090131">
              <w:rPr>
                <w:rFonts w:hint="eastAsia"/>
              </w:rPr>
              <w:t>（５円）は？と予想→実験を繰り返して行って，『ピカピカするものは電気を通す』という仮説を持たせる</w:t>
            </w:r>
            <w:r w:rsidR="00FE54C0">
              <w:rPr>
                <w:rFonts w:hint="eastAsia"/>
              </w:rPr>
              <w:t>。</w:t>
            </w:r>
          </w:p>
          <w:p w:rsidR="00090131" w:rsidRDefault="00090131" w:rsidP="00090131">
            <w:pPr>
              <w:ind w:left="210" w:hangingChars="100" w:hanging="210"/>
              <w:jc w:val="left"/>
            </w:pPr>
            <w:r>
              <w:rPr>
                <w:rFonts w:hint="eastAsia"/>
              </w:rPr>
              <w:t>・金紙,銀紙を扱うと，銀紙は電気を通すが金紙は電気を通さないということが分かる。しかし，金紙の表面をサンドペーパーで削ると電気を通すようになる。</w:t>
            </w:r>
          </w:p>
          <w:p w:rsidR="00726DCA" w:rsidRDefault="00ED10DC" w:rsidP="00ED10DC">
            <w:pPr>
              <w:ind w:left="210" w:hangingChars="100" w:hanging="210"/>
              <w:jc w:val="left"/>
            </w:pPr>
            <w:r>
              <w:rPr>
                <w:rFonts w:hint="eastAsia"/>
              </w:rPr>
              <w:t>・</w:t>
            </w:r>
            <w:r w:rsidR="005B1420">
              <w:rPr>
                <w:rFonts w:hint="eastAsia"/>
              </w:rPr>
              <w:t>同様にして，同じ流れでアルミのやかんなどを扱うと，ピカピカしているように見えても電気を通さないということが分かる。こちらも削ると電気を通す。（アルミサッシも同様）</w:t>
            </w:r>
            <w:r w:rsidR="00FE54C0">
              <w:rPr>
                <w:rFonts w:hint="eastAsia"/>
              </w:rPr>
              <w:t>，</w:t>
            </w:r>
            <w:r w:rsidR="005B1420">
              <w:rPr>
                <w:rFonts w:hint="eastAsia"/>
              </w:rPr>
              <w:t>「やっぱりピカピカするものは電気を通すんだ」と，仮説に自信を持たせる。（これが科学の法則となる）</w:t>
            </w:r>
          </w:p>
          <w:p w:rsidR="00726DCA" w:rsidRDefault="00ED10DC" w:rsidP="00ED10DC">
            <w:pPr>
              <w:ind w:left="210" w:hangingChars="100" w:hanging="210"/>
              <w:jc w:val="left"/>
            </w:pPr>
            <w:r>
              <w:rPr>
                <w:rFonts w:hint="eastAsia"/>
              </w:rPr>
              <w:t>・</w:t>
            </w:r>
            <w:r w:rsidR="003020DA">
              <w:rPr>
                <w:rFonts w:hint="eastAsia"/>
              </w:rPr>
              <w:t>これらの実験</w:t>
            </w:r>
            <w:r w:rsidR="005B1420">
              <w:rPr>
                <w:rFonts w:hint="eastAsia"/>
              </w:rPr>
              <w:t>を</w:t>
            </w:r>
            <w:r w:rsidR="003020DA">
              <w:rPr>
                <w:rFonts w:hint="eastAsia"/>
              </w:rPr>
              <w:t>，</w:t>
            </w:r>
            <w:r w:rsidR="005B1420">
              <w:rPr>
                <w:rFonts w:hint="eastAsia"/>
              </w:rPr>
              <w:t>予想を立てて実験していくことによって，「</w:t>
            </w:r>
            <w:r w:rsidR="00726DCA">
              <w:rPr>
                <w:rFonts w:hint="eastAsia"/>
              </w:rPr>
              <w:t>ピカピカ</w:t>
            </w:r>
            <w:r w:rsidR="005B1420">
              <w:rPr>
                <w:rFonts w:hint="eastAsia"/>
              </w:rPr>
              <w:t>するものは電気を通すけれども，表面が加工されているものもある」ということを理解してくれることが多い</w:t>
            </w:r>
            <w:r w:rsidR="003020DA">
              <w:rPr>
                <w:rFonts w:hint="eastAsia"/>
              </w:rPr>
              <w:t>。</w:t>
            </w:r>
          </w:p>
          <w:p w:rsidR="00726DCA" w:rsidRDefault="00ED10DC" w:rsidP="00BD37B8">
            <w:pPr>
              <w:jc w:val="left"/>
            </w:pPr>
            <w:r>
              <w:rPr>
                <w:rFonts w:hint="eastAsia"/>
              </w:rPr>
              <w:t>・</w:t>
            </w:r>
            <w:r w:rsidR="003020DA">
              <w:rPr>
                <w:rFonts w:hint="eastAsia"/>
              </w:rPr>
              <w:t>「</w:t>
            </w:r>
            <w:r w:rsidR="00726DCA">
              <w:rPr>
                <w:rFonts w:hint="eastAsia"/>
              </w:rPr>
              <w:t>重さ</w:t>
            </w:r>
            <w:r w:rsidR="003020DA">
              <w:rPr>
                <w:rFonts w:hint="eastAsia"/>
              </w:rPr>
              <w:t>」の学習もおもしろい。</w:t>
            </w:r>
          </w:p>
          <w:p w:rsidR="00726DCA" w:rsidRDefault="00ED10DC" w:rsidP="00BD37B8">
            <w:pPr>
              <w:jc w:val="left"/>
            </w:pPr>
            <w:r>
              <w:rPr>
                <w:rFonts w:hint="eastAsia"/>
              </w:rPr>
              <w:lastRenderedPageBreak/>
              <w:t>・</w:t>
            </w:r>
            <w:r w:rsidR="00726DCA">
              <w:rPr>
                <w:rFonts w:hint="eastAsia"/>
              </w:rPr>
              <w:t>質量保存の法則</w:t>
            </w:r>
            <w:r w:rsidR="003020DA">
              <w:rPr>
                <w:rFonts w:hint="eastAsia"/>
              </w:rPr>
              <w:t>の学習では，</w:t>
            </w:r>
            <w:r w:rsidR="00726DCA">
              <w:rPr>
                <w:rFonts w:hint="eastAsia"/>
              </w:rPr>
              <w:t>サント</w:t>
            </w:r>
            <w:r w:rsidR="003020DA">
              <w:rPr>
                <w:rFonts w:hint="eastAsia"/>
              </w:rPr>
              <w:t>ロ・</w:t>
            </w:r>
            <w:r w:rsidR="00726DCA">
              <w:rPr>
                <w:rFonts w:hint="eastAsia"/>
              </w:rPr>
              <w:t>サン</w:t>
            </w:r>
            <w:r w:rsidR="003020DA">
              <w:rPr>
                <w:rFonts w:hint="eastAsia"/>
              </w:rPr>
              <w:t>トーリュ</w:t>
            </w:r>
            <w:r w:rsidR="00726DCA">
              <w:rPr>
                <w:rFonts w:hint="eastAsia"/>
              </w:rPr>
              <w:t>の実験</w:t>
            </w:r>
            <w:r w:rsidR="003020DA">
              <w:rPr>
                <w:rFonts w:hint="eastAsia"/>
              </w:rPr>
              <w:t>を取り上げた。</w:t>
            </w:r>
          </w:p>
          <w:p w:rsidR="00726DCA" w:rsidRDefault="003020DA" w:rsidP="00ED10DC">
            <w:pPr>
              <w:ind w:leftChars="100" w:left="210"/>
              <w:jc w:val="left"/>
            </w:pPr>
            <w:r>
              <w:rPr>
                <w:rFonts w:hint="eastAsia"/>
              </w:rPr>
              <w:t>彼は，体重計を作り，</w:t>
            </w:r>
            <w:r w:rsidRPr="003020DA">
              <w:rPr>
                <w:rFonts w:hint="eastAsia"/>
              </w:rPr>
              <w:t>自分自身がその体重計の上で</w:t>
            </w:r>
            <w:r>
              <w:rPr>
                <w:rFonts w:hint="eastAsia"/>
              </w:rPr>
              <w:t>一日</w:t>
            </w:r>
            <w:r w:rsidRPr="003020DA">
              <w:rPr>
                <w:rFonts w:hint="eastAsia"/>
              </w:rPr>
              <w:t>生活をした</w:t>
            </w:r>
            <w:r w:rsidRPr="003020DA">
              <w:t>。つまり食事や排尿</w:t>
            </w:r>
            <w:r>
              <w:rPr>
                <w:rFonts w:hint="eastAsia"/>
              </w:rPr>
              <w:t>，</w:t>
            </w:r>
            <w:r w:rsidRPr="003020DA">
              <w:t>排便も含めた日常の生活を</w:t>
            </w:r>
            <w:r>
              <w:rPr>
                <w:rFonts w:hint="eastAsia"/>
              </w:rPr>
              <w:t>その上</w:t>
            </w:r>
            <w:r>
              <w:t>で過ご</w:t>
            </w:r>
            <w:r>
              <w:rPr>
                <w:rFonts w:hint="eastAsia"/>
              </w:rPr>
              <w:t>すことで，</w:t>
            </w:r>
            <w:r w:rsidRPr="003020DA">
              <w:t>食べたものや飲んだものがそのまま排泄されると体重は変化しない</w:t>
            </w:r>
            <w:r>
              <w:rPr>
                <w:rFonts w:hint="eastAsia"/>
              </w:rPr>
              <w:t>の</w:t>
            </w:r>
            <w:r w:rsidRPr="003020DA">
              <w:t>かどうか</w:t>
            </w:r>
            <w:r>
              <w:rPr>
                <w:rFonts w:hint="eastAsia"/>
              </w:rPr>
              <w:t>を試した</w:t>
            </w:r>
            <w:r w:rsidRPr="003020DA">
              <w:t>。その結果</w:t>
            </w:r>
            <w:r>
              <w:rPr>
                <w:rFonts w:hint="eastAsia"/>
              </w:rPr>
              <w:t>，</w:t>
            </w:r>
            <w:r w:rsidRPr="003020DA">
              <w:t>食べたものや飲んだものの重さより</w:t>
            </w:r>
            <w:r>
              <w:rPr>
                <w:rFonts w:hint="eastAsia"/>
              </w:rPr>
              <w:t>，</w:t>
            </w:r>
            <w:r w:rsidRPr="003020DA">
              <w:t>排泄物の重さがはるかに少ないということ</w:t>
            </w:r>
            <w:r>
              <w:rPr>
                <w:rFonts w:hint="eastAsia"/>
              </w:rPr>
              <w:t>が分かり，</w:t>
            </w:r>
            <w:r w:rsidRPr="003020DA">
              <w:t>「口から入ったものの一部は知らない間にどこかへ消えてしまっている」ということ</w:t>
            </w:r>
            <w:r w:rsidR="00ED10DC">
              <w:rPr>
                <w:rFonts w:hint="eastAsia"/>
              </w:rPr>
              <w:t>が分かる。</w:t>
            </w:r>
          </w:p>
          <w:p w:rsidR="00ED10DC" w:rsidRDefault="00ED10DC" w:rsidP="00BD37B8">
            <w:pPr>
              <w:jc w:val="left"/>
            </w:pPr>
            <w:r>
              <w:rPr>
                <w:rFonts w:hint="eastAsia"/>
              </w:rPr>
              <w:t>・</w:t>
            </w:r>
            <w:r w:rsidR="00726DCA">
              <w:rPr>
                <w:rFonts w:hint="eastAsia"/>
              </w:rPr>
              <w:t>粘土の形</w:t>
            </w:r>
            <w:r>
              <w:rPr>
                <w:rFonts w:hint="eastAsia"/>
              </w:rPr>
              <w:t>を変えたら</w:t>
            </w:r>
            <w:r w:rsidR="00726DCA">
              <w:rPr>
                <w:rFonts w:hint="eastAsia"/>
              </w:rPr>
              <w:t>，せんべい</w:t>
            </w:r>
            <w:r>
              <w:rPr>
                <w:rFonts w:hint="eastAsia"/>
              </w:rPr>
              <w:t>割ったら，重さは変わるのかということもよく行う。</w:t>
            </w:r>
          </w:p>
          <w:p w:rsidR="00ED10DC" w:rsidRDefault="00ED10DC" w:rsidP="00BD37B8">
            <w:pPr>
              <w:jc w:val="left"/>
            </w:pPr>
            <w:r>
              <w:rPr>
                <w:rFonts w:hint="eastAsia"/>
              </w:rPr>
              <w:t>・注意するのは，</w:t>
            </w:r>
            <w:r w:rsidR="00726DCA">
              <w:rPr>
                <w:rFonts w:hint="eastAsia"/>
              </w:rPr>
              <w:t>デジタルの難しさ</w:t>
            </w:r>
            <w:r>
              <w:rPr>
                <w:rFonts w:hint="eastAsia"/>
              </w:rPr>
              <w:t>。自分は</w:t>
            </w:r>
            <w:r w:rsidR="00726DCA">
              <w:rPr>
                <w:rFonts w:hint="eastAsia"/>
              </w:rPr>
              <w:t>必ずアナログを使う</w:t>
            </w:r>
            <w:r>
              <w:rPr>
                <w:rFonts w:hint="eastAsia"/>
              </w:rPr>
              <w:t>。</w:t>
            </w:r>
          </w:p>
          <w:p w:rsidR="00726DCA" w:rsidRPr="00726DCA" w:rsidRDefault="00ED10DC" w:rsidP="00ED10DC">
            <w:pPr>
              <w:ind w:left="210" w:hangingChars="100" w:hanging="210"/>
              <w:jc w:val="left"/>
            </w:pPr>
            <w:r>
              <w:rPr>
                <w:rFonts w:hint="eastAsia"/>
              </w:rPr>
              <w:t>・質量保存の法則を学習する上でよく行う</w:t>
            </w:r>
            <w:r w:rsidR="00726DCA">
              <w:rPr>
                <w:rFonts w:hint="eastAsia"/>
              </w:rPr>
              <w:t>塩水の実験</w:t>
            </w:r>
            <w:r>
              <w:rPr>
                <w:rFonts w:hint="eastAsia"/>
              </w:rPr>
              <w:t>などでは，最初の目盛りの位置にマーカーで太く印をつける。大事なのは，本当に</w:t>
            </w:r>
            <w:r w:rsidR="00726DCA">
              <w:rPr>
                <w:rFonts w:hint="eastAsia"/>
              </w:rPr>
              <w:t>減っているのか,増えているのかが問題</w:t>
            </w:r>
            <w:r>
              <w:rPr>
                <w:rFonts w:hint="eastAsia"/>
              </w:rPr>
              <w:t>であり，</w:t>
            </w:r>
            <w:r w:rsidR="00726DCA">
              <w:rPr>
                <w:rFonts w:hint="eastAsia"/>
              </w:rPr>
              <w:t>１ミリ２ミリの</w:t>
            </w:r>
            <w:r>
              <w:rPr>
                <w:rFonts w:hint="eastAsia"/>
              </w:rPr>
              <w:t>差が</w:t>
            </w:r>
            <w:r w:rsidR="00726DCA">
              <w:rPr>
                <w:rFonts w:hint="eastAsia"/>
              </w:rPr>
              <w:t>問題じゃないことの確認</w:t>
            </w:r>
            <w:r>
              <w:rPr>
                <w:rFonts w:hint="eastAsia"/>
              </w:rPr>
              <w:t>が大切。</w:t>
            </w:r>
          </w:p>
          <w:p w:rsidR="00823969" w:rsidRDefault="00823969" w:rsidP="00BD37B8">
            <w:pPr>
              <w:jc w:val="left"/>
            </w:pPr>
          </w:p>
          <w:p w:rsidR="005B1420" w:rsidRDefault="005B1420" w:rsidP="00BD37B8">
            <w:pPr>
              <w:jc w:val="left"/>
            </w:pPr>
          </w:p>
          <w:p w:rsidR="005B1420" w:rsidRDefault="005B1420" w:rsidP="00BD37B8">
            <w:pPr>
              <w:jc w:val="left"/>
            </w:pPr>
          </w:p>
          <w:p w:rsidR="005B1420" w:rsidRDefault="005B1420" w:rsidP="00BD37B8">
            <w:pPr>
              <w:jc w:val="left"/>
            </w:pPr>
          </w:p>
          <w:p w:rsidR="00823969" w:rsidRDefault="00ED10DC" w:rsidP="00C20A35">
            <w:pPr>
              <w:ind w:left="210" w:hangingChars="100" w:hanging="210"/>
              <w:jc w:val="left"/>
            </w:pPr>
            <w:r>
              <w:rPr>
                <w:rFonts w:hint="eastAsia"/>
              </w:rPr>
              <w:t>・</w:t>
            </w:r>
            <w:r w:rsidR="00726DCA">
              <w:rPr>
                <w:rFonts w:hint="eastAsia"/>
              </w:rPr>
              <w:t>今日は専門的な</w:t>
            </w:r>
            <w:r>
              <w:rPr>
                <w:rFonts w:hint="eastAsia"/>
              </w:rPr>
              <w:t>立場</w:t>
            </w:r>
            <w:r w:rsidR="00726DCA">
              <w:rPr>
                <w:rFonts w:hint="eastAsia"/>
              </w:rPr>
              <w:t>というよりは子供の目線</w:t>
            </w:r>
            <w:r>
              <w:rPr>
                <w:rFonts w:hint="eastAsia"/>
              </w:rPr>
              <w:t>，または</w:t>
            </w:r>
            <w:r w:rsidR="00726DCA">
              <w:rPr>
                <w:rFonts w:hint="eastAsia"/>
              </w:rPr>
              <w:t>指導</w:t>
            </w:r>
            <w:r>
              <w:rPr>
                <w:rFonts w:hint="eastAsia"/>
              </w:rPr>
              <w:t>者としての視点</w:t>
            </w:r>
            <w:r w:rsidR="00726DCA">
              <w:rPr>
                <w:rFonts w:hint="eastAsia"/>
              </w:rPr>
              <w:t>から</w:t>
            </w:r>
            <w:r w:rsidR="00C20A35">
              <w:rPr>
                <w:rFonts w:hint="eastAsia"/>
              </w:rPr>
              <w:t>話した</w:t>
            </w:r>
            <w:r>
              <w:rPr>
                <w:rFonts w:hint="eastAsia"/>
              </w:rPr>
              <w:t>い。</w:t>
            </w:r>
          </w:p>
          <w:p w:rsidR="00726DCA" w:rsidRDefault="00ED10DC" w:rsidP="00BD37B8">
            <w:pPr>
              <w:jc w:val="left"/>
            </w:pPr>
            <w:r>
              <w:rPr>
                <w:rFonts w:hint="eastAsia"/>
              </w:rPr>
              <w:t>・</w:t>
            </w:r>
            <w:r w:rsidR="00726DCA">
              <w:rPr>
                <w:rFonts w:hint="eastAsia"/>
              </w:rPr>
              <w:t>研究</w:t>
            </w:r>
            <w:r>
              <w:rPr>
                <w:rFonts w:hint="eastAsia"/>
              </w:rPr>
              <w:t>発表</w:t>
            </w:r>
            <w:r w:rsidR="00726DCA">
              <w:rPr>
                <w:rFonts w:hint="eastAsia"/>
              </w:rPr>
              <w:t>から</w:t>
            </w:r>
            <w:r>
              <w:rPr>
                <w:rFonts w:hint="eastAsia"/>
              </w:rPr>
              <w:t>授業での</w:t>
            </w:r>
            <w:r w:rsidR="004F74C7">
              <w:rPr>
                <w:rFonts w:hint="eastAsia"/>
              </w:rPr>
              <w:t>指導者や児童の様子が目に浮かんだ。</w:t>
            </w:r>
          </w:p>
          <w:p w:rsidR="00726DCA" w:rsidRDefault="004F74C7" w:rsidP="004F74C7">
            <w:pPr>
              <w:ind w:left="210" w:hangingChars="100" w:hanging="210"/>
              <w:jc w:val="left"/>
            </w:pPr>
            <w:r>
              <w:rPr>
                <w:rFonts w:hint="eastAsia"/>
              </w:rPr>
              <w:t>・</w:t>
            </w:r>
            <w:r w:rsidR="00726DCA">
              <w:rPr>
                <w:rFonts w:hint="eastAsia"/>
              </w:rPr>
              <w:t>子供たちが興味を持つ教材教具</w:t>
            </w:r>
            <w:r>
              <w:rPr>
                <w:rFonts w:hint="eastAsia"/>
              </w:rPr>
              <w:t>を選定し，活用していくことで</w:t>
            </w:r>
            <w:r w:rsidR="00726DCA">
              <w:rPr>
                <w:rFonts w:hint="eastAsia"/>
              </w:rPr>
              <w:t>学習終了後に</w:t>
            </w:r>
            <w:r>
              <w:rPr>
                <w:rFonts w:hint="eastAsia"/>
              </w:rPr>
              <w:t>，</w:t>
            </w:r>
            <w:r w:rsidR="00726DCA">
              <w:rPr>
                <w:rFonts w:hint="eastAsia"/>
              </w:rPr>
              <w:t>子供たちが</w:t>
            </w:r>
            <w:r>
              <w:rPr>
                <w:rFonts w:hint="eastAsia"/>
              </w:rPr>
              <w:t>「</w:t>
            </w:r>
            <w:r w:rsidR="00726DCA">
              <w:rPr>
                <w:rFonts w:hint="eastAsia"/>
              </w:rPr>
              <w:t>もっと知りたい</w:t>
            </w:r>
            <w:r>
              <w:rPr>
                <w:rFonts w:hint="eastAsia"/>
              </w:rPr>
              <w:t>」</w:t>
            </w:r>
            <w:r w:rsidR="00726DCA">
              <w:rPr>
                <w:rFonts w:hint="eastAsia"/>
              </w:rPr>
              <w:t>という思いを持</w:t>
            </w:r>
            <w:r>
              <w:rPr>
                <w:rFonts w:hint="eastAsia"/>
              </w:rPr>
              <w:t>つことができ</w:t>
            </w:r>
            <w:r w:rsidR="00726DCA">
              <w:rPr>
                <w:rFonts w:hint="eastAsia"/>
              </w:rPr>
              <w:t>る</w:t>
            </w:r>
            <w:r>
              <w:rPr>
                <w:rFonts w:hint="eastAsia"/>
              </w:rPr>
              <w:t>。</w:t>
            </w:r>
          </w:p>
          <w:p w:rsidR="00726DCA" w:rsidRDefault="004F74C7" w:rsidP="004F74C7">
            <w:pPr>
              <w:ind w:left="210" w:hangingChars="100" w:hanging="210"/>
              <w:jc w:val="left"/>
            </w:pPr>
            <w:r>
              <w:rPr>
                <w:rFonts w:hint="eastAsia"/>
              </w:rPr>
              <w:t>・</w:t>
            </w:r>
            <w:r w:rsidR="00726DCA">
              <w:rPr>
                <w:rFonts w:hint="eastAsia"/>
              </w:rPr>
              <w:t>指導者自身が磁石の性質を知り</w:t>
            </w:r>
            <w:r>
              <w:rPr>
                <w:rFonts w:hint="eastAsia"/>
              </w:rPr>
              <w:t>，深く追求していくことで子供たちの知的好奇心を引き出すことができる。</w:t>
            </w:r>
          </w:p>
          <w:p w:rsidR="00726DCA" w:rsidRDefault="004F74C7" w:rsidP="004F74C7">
            <w:pPr>
              <w:ind w:left="210" w:hangingChars="100" w:hanging="210"/>
              <w:jc w:val="left"/>
            </w:pPr>
            <w:r>
              <w:rPr>
                <w:rFonts w:hint="eastAsia"/>
              </w:rPr>
              <w:t>・</w:t>
            </w:r>
            <w:r w:rsidR="00726DCA">
              <w:rPr>
                <w:rFonts w:hint="eastAsia"/>
              </w:rPr>
              <w:t>現行の学習指導要領</w:t>
            </w:r>
            <w:r>
              <w:rPr>
                <w:rFonts w:hint="eastAsia"/>
              </w:rPr>
              <w:t>に沿って行われている授業ではあるが，新学習指導要領にも通用する授業となっていると感じた。</w:t>
            </w:r>
          </w:p>
          <w:p w:rsidR="00726DCA" w:rsidRDefault="004F74C7" w:rsidP="00F5435D">
            <w:pPr>
              <w:ind w:left="210" w:hangingChars="100" w:hanging="210"/>
              <w:jc w:val="left"/>
            </w:pPr>
            <w:r>
              <w:rPr>
                <w:rFonts w:hint="eastAsia"/>
              </w:rPr>
              <w:t>・</w:t>
            </w:r>
            <w:r w:rsidR="00726DCA">
              <w:rPr>
                <w:rFonts w:hint="eastAsia"/>
              </w:rPr>
              <w:t>新学習指導要領では</w:t>
            </w:r>
            <w:r w:rsidR="00F5435D">
              <w:rPr>
                <w:rFonts w:hint="eastAsia"/>
              </w:rPr>
              <w:t>理科の目標を，「</w:t>
            </w:r>
            <w:r w:rsidR="00F5435D">
              <w:rPr>
                <w:rFonts w:ascii="Verdana" w:hAnsi="Verdana"/>
                <w:color w:val="000000"/>
              </w:rPr>
              <w:t>自然に親しみ，理科の見方・考え方を働かせ，見通しをもって観察，実験を行うことなどを通して，自然の事物・現象についての問題を科学的に解決するために必要な資質・能力を育成すること</w:t>
            </w:r>
            <w:r w:rsidR="00F5435D">
              <w:rPr>
                <w:rFonts w:ascii="Verdana" w:hAnsi="Verdana" w:hint="eastAsia"/>
                <w:color w:val="000000"/>
              </w:rPr>
              <w:t>」と定めている。</w:t>
            </w:r>
          </w:p>
          <w:p w:rsidR="00726DCA" w:rsidRDefault="00F5435D" w:rsidP="00BD37B8">
            <w:pPr>
              <w:jc w:val="left"/>
            </w:pPr>
            <w:r>
              <w:rPr>
                <w:rFonts w:hint="eastAsia"/>
              </w:rPr>
              <w:t>・</w:t>
            </w:r>
            <w:r w:rsidR="00726DCA">
              <w:rPr>
                <w:rFonts w:hint="eastAsia"/>
              </w:rPr>
              <w:t>何ができるようになるかを明確化</w:t>
            </w:r>
            <w:r>
              <w:rPr>
                <w:rFonts w:hint="eastAsia"/>
              </w:rPr>
              <w:t>している。</w:t>
            </w:r>
          </w:p>
          <w:p w:rsidR="00726DCA" w:rsidRDefault="00F5435D" w:rsidP="00D9102B">
            <w:pPr>
              <w:ind w:left="210" w:hangingChars="100" w:hanging="210"/>
              <w:jc w:val="left"/>
            </w:pPr>
            <w:r>
              <w:rPr>
                <w:rFonts w:hint="eastAsia"/>
              </w:rPr>
              <w:t>・</w:t>
            </w:r>
            <w:r w:rsidR="00D9102B">
              <w:rPr>
                <w:rFonts w:hint="eastAsia"/>
              </w:rPr>
              <w:t>小学校３年生の磁石の性質では，磁石の性質について興味・関心をもって追究する活動を通して，磁石につく物とつかない物を比較する能力を育てるとともに，それらについての理解を図り，磁石の性質についての見方や考え方をもつことができるようにすることがねらいである。この研究は，</w:t>
            </w:r>
            <w:r w:rsidR="00D334BF">
              <w:rPr>
                <w:rFonts w:hint="eastAsia"/>
              </w:rPr>
              <w:t>それらの新学習指導要領を踏まえた</w:t>
            </w:r>
            <w:r w:rsidR="00D9102B">
              <w:rPr>
                <w:rFonts w:hint="eastAsia"/>
              </w:rPr>
              <w:t>学習活動である</w:t>
            </w:r>
            <w:r w:rsidR="005B1420">
              <w:rPr>
                <w:rFonts w:hint="eastAsia"/>
              </w:rPr>
              <w:t>とも言える</w:t>
            </w:r>
            <w:r w:rsidR="00D9102B">
              <w:rPr>
                <w:rFonts w:hint="eastAsia"/>
              </w:rPr>
              <w:t>。</w:t>
            </w:r>
          </w:p>
          <w:p w:rsidR="00D334BF" w:rsidRDefault="00D9102B" w:rsidP="00D9102B">
            <w:pPr>
              <w:ind w:left="210" w:hangingChars="100" w:hanging="210"/>
              <w:jc w:val="left"/>
            </w:pPr>
            <w:r>
              <w:rPr>
                <w:rFonts w:hint="eastAsia"/>
              </w:rPr>
              <w:t>・</w:t>
            </w:r>
            <w:r w:rsidR="00D334BF">
              <w:rPr>
                <w:rFonts w:hint="eastAsia"/>
              </w:rPr>
              <w:t>教材を深めるために,実験により強磁性体</w:t>
            </w:r>
            <w:r>
              <w:rPr>
                <w:rFonts w:hint="eastAsia"/>
              </w:rPr>
              <w:t>，常磁性体，反磁性体</w:t>
            </w:r>
            <w:r w:rsidR="00D334BF">
              <w:rPr>
                <w:rFonts w:hint="eastAsia"/>
              </w:rPr>
              <w:t>など磁石についての知識理解を深め</w:t>
            </w:r>
            <w:r>
              <w:rPr>
                <w:rFonts w:hint="eastAsia"/>
              </w:rPr>
              <w:t>，</w:t>
            </w:r>
            <w:r w:rsidR="00D334BF">
              <w:rPr>
                <w:rFonts w:hint="eastAsia"/>
              </w:rPr>
              <w:t>子供たちの</w:t>
            </w:r>
            <w:r>
              <w:rPr>
                <w:rFonts w:hint="eastAsia"/>
              </w:rPr>
              <w:t>興味関心を高めている。</w:t>
            </w:r>
          </w:p>
          <w:p w:rsidR="00D9102B" w:rsidRDefault="00D9102B" w:rsidP="00BD37B8">
            <w:pPr>
              <w:jc w:val="left"/>
            </w:pPr>
            <w:r>
              <w:rPr>
                <w:rFonts w:hint="eastAsia"/>
              </w:rPr>
              <w:t>・</w:t>
            </w:r>
            <w:r w:rsidR="00D334BF">
              <w:rPr>
                <w:rFonts w:hint="eastAsia"/>
              </w:rPr>
              <w:t>子供たちの知識能力を高めるための手立てが盛り込まれていた</w:t>
            </w:r>
            <w:r>
              <w:rPr>
                <w:rFonts w:hint="eastAsia"/>
              </w:rPr>
              <w:t>。</w:t>
            </w:r>
          </w:p>
          <w:p w:rsidR="00D334BF" w:rsidRDefault="00D9102B" w:rsidP="00D9102B">
            <w:pPr>
              <w:ind w:left="210" w:hangingChars="100" w:hanging="210"/>
              <w:jc w:val="left"/>
            </w:pPr>
            <w:r>
              <w:rPr>
                <w:rFonts w:hint="eastAsia"/>
              </w:rPr>
              <w:t>・ただ，</w:t>
            </w:r>
            <w:r w:rsidR="00D334BF">
              <w:rPr>
                <w:rFonts w:hint="eastAsia"/>
              </w:rPr>
              <w:t>教科書の物を</w:t>
            </w:r>
            <w:r w:rsidR="005B1420">
              <w:rPr>
                <w:rFonts w:hint="eastAsia"/>
              </w:rPr>
              <w:t>扱って</w:t>
            </w:r>
            <w:r w:rsidR="00D334BF">
              <w:rPr>
                <w:rFonts w:hint="eastAsia"/>
              </w:rPr>
              <w:t>いきながら,それを広げ深めていく中で,時数の問題も出てくる。３年生の子供に対して混乱を生まないよう整理して行うことが大切。</w:t>
            </w:r>
          </w:p>
          <w:p w:rsidR="00D334BF" w:rsidRDefault="00D9102B" w:rsidP="00D9102B">
            <w:pPr>
              <w:ind w:left="210" w:hangingChars="100" w:hanging="210"/>
              <w:jc w:val="left"/>
            </w:pPr>
            <w:r>
              <w:rPr>
                <w:rFonts w:hint="eastAsia"/>
              </w:rPr>
              <w:lastRenderedPageBreak/>
              <w:t>・</w:t>
            </w:r>
            <w:r w:rsidR="00D334BF">
              <w:rPr>
                <w:rFonts w:hint="eastAsia"/>
              </w:rPr>
              <w:t>ニッケルやコバルトそういう物を取り入れる工夫を行うことで子供たちの興味関心を高める。鉛筆の</w:t>
            </w:r>
            <w:r>
              <w:rPr>
                <w:rFonts w:hint="eastAsia"/>
              </w:rPr>
              <w:t>塗料や小石が磁石につく</w:t>
            </w:r>
            <w:r w:rsidR="00D334BF">
              <w:rPr>
                <w:rFonts w:hint="eastAsia"/>
              </w:rPr>
              <w:t>など</w:t>
            </w:r>
            <w:r>
              <w:rPr>
                <w:rFonts w:hint="eastAsia"/>
              </w:rPr>
              <w:t>，</w:t>
            </w:r>
            <w:r w:rsidR="00D334BF">
              <w:rPr>
                <w:rFonts w:hint="eastAsia"/>
              </w:rPr>
              <w:t>そうした子供の驚きをどう整理していくかで</w:t>
            </w:r>
            <w:r>
              <w:rPr>
                <w:rFonts w:hint="eastAsia"/>
              </w:rPr>
              <w:t>，</w:t>
            </w:r>
            <w:r w:rsidR="00D334BF">
              <w:rPr>
                <w:rFonts w:hint="eastAsia"/>
              </w:rPr>
              <w:t>より良い知識として子供たちのなかに</w:t>
            </w:r>
            <w:r>
              <w:rPr>
                <w:rFonts w:hint="eastAsia"/>
              </w:rPr>
              <w:t>習得されていく。</w:t>
            </w:r>
          </w:p>
          <w:p w:rsidR="00D334BF" w:rsidRDefault="00D9102B" w:rsidP="00D9102B">
            <w:pPr>
              <w:ind w:left="210" w:hangingChars="100" w:hanging="210"/>
              <w:jc w:val="left"/>
            </w:pPr>
            <w:r>
              <w:rPr>
                <w:rFonts w:hint="eastAsia"/>
              </w:rPr>
              <w:t>・</w:t>
            </w:r>
            <w:r w:rsidR="00D334BF">
              <w:rPr>
                <w:rFonts w:hint="eastAsia"/>
              </w:rPr>
              <w:t>さらに</w:t>
            </w:r>
            <w:r>
              <w:rPr>
                <w:rFonts w:hint="eastAsia"/>
              </w:rPr>
              <w:t>子供たちに</w:t>
            </w:r>
            <w:r w:rsidR="00D334BF">
              <w:rPr>
                <w:rFonts w:hint="eastAsia"/>
              </w:rPr>
              <w:t>好奇心を抱かせての実験や仮説の立て方</w:t>
            </w:r>
            <w:r>
              <w:rPr>
                <w:rFonts w:hint="eastAsia"/>
              </w:rPr>
              <w:t>を行っている</w:t>
            </w:r>
            <w:r w:rsidR="00D334BF">
              <w:rPr>
                <w:rFonts w:hint="eastAsia"/>
              </w:rPr>
              <w:t>。</w:t>
            </w:r>
            <w:r>
              <w:rPr>
                <w:rFonts w:hint="eastAsia"/>
              </w:rPr>
              <w:t>「</w:t>
            </w:r>
            <w:r w:rsidR="00D334BF">
              <w:rPr>
                <w:rFonts w:hint="eastAsia"/>
              </w:rPr>
              <w:t>地球は磁石</w:t>
            </w:r>
            <w:r>
              <w:rPr>
                <w:rFonts w:hint="eastAsia"/>
              </w:rPr>
              <w:t>」の取り扱いも，教科書では，</w:t>
            </w:r>
            <w:r w:rsidR="00D334BF">
              <w:rPr>
                <w:rFonts w:hint="eastAsia"/>
              </w:rPr>
              <w:t>北極が</w:t>
            </w:r>
            <w:r>
              <w:rPr>
                <w:rFonts w:hint="eastAsia"/>
              </w:rPr>
              <w:t>Ｎ極，</w:t>
            </w:r>
            <w:r w:rsidR="00D334BF">
              <w:rPr>
                <w:rFonts w:hint="eastAsia"/>
              </w:rPr>
              <w:t>南極が</w:t>
            </w:r>
            <w:r>
              <w:rPr>
                <w:rFonts w:hint="eastAsia"/>
              </w:rPr>
              <w:t>Ｓ極という簡単なものであるが，</w:t>
            </w:r>
            <w:r w:rsidR="00D334BF">
              <w:rPr>
                <w:rFonts w:hint="eastAsia"/>
              </w:rPr>
              <w:t>ギルバート</w:t>
            </w:r>
            <w:r>
              <w:rPr>
                <w:rFonts w:hint="eastAsia"/>
              </w:rPr>
              <w:t>博士の話を取り上げたということも有効であったと考える。</w:t>
            </w:r>
            <w:r w:rsidR="00D334BF">
              <w:rPr>
                <w:rFonts w:hint="eastAsia"/>
              </w:rPr>
              <w:t>子供たちの感想の中に</w:t>
            </w:r>
            <w:r>
              <w:rPr>
                <w:rFonts w:hint="eastAsia"/>
              </w:rPr>
              <w:t>もギルバート博士についての感想が</w:t>
            </w:r>
            <w:r w:rsidR="00D334BF">
              <w:rPr>
                <w:rFonts w:hint="eastAsia"/>
              </w:rPr>
              <w:t>たくさん書かれていた。</w:t>
            </w:r>
          </w:p>
          <w:p w:rsidR="00D334BF" w:rsidRDefault="00D9102B" w:rsidP="00BD37B8">
            <w:pPr>
              <w:jc w:val="left"/>
            </w:pPr>
            <w:r>
              <w:rPr>
                <w:rFonts w:hint="eastAsia"/>
              </w:rPr>
              <w:t>・</w:t>
            </w:r>
            <w:r w:rsidR="00B71E85">
              <w:rPr>
                <w:rFonts w:hint="eastAsia"/>
              </w:rPr>
              <w:t>磁鉄鋼，強力な磁石を活用し石探しなどは</w:t>
            </w:r>
            <w:r w:rsidR="00D334BF">
              <w:rPr>
                <w:rFonts w:hint="eastAsia"/>
              </w:rPr>
              <w:t>日常にある物への科学的検知の第一歩</w:t>
            </w:r>
            <w:r w:rsidR="00B71E85">
              <w:rPr>
                <w:rFonts w:hint="eastAsia"/>
              </w:rPr>
              <w:t>。</w:t>
            </w:r>
          </w:p>
          <w:p w:rsidR="00D334BF" w:rsidRDefault="00B71E85" w:rsidP="00B71E85">
            <w:pPr>
              <w:ind w:left="210" w:hangingChars="100" w:hanging="210"/>
              <w:jc w:val="left"/>
            </w:pPr>
            <w:r>
              <w:rPr>
                <w:rFonts w:hint="eastAsia"/>
              </w:rPr>
              <w:t>・</w:t>
            </w:r>
            <w:r w:rsidR="00D334BF">
              <w:rPr>
                <w:rFonts w:hint="eastAsia"/>
              </w:rPr>
              <w:t>磁石の性質の基礎と</w:t>
            </w:r>
            <w:r>
              <w:rPr>
                <w:rFonts w:hint="eastAsia"/>
              </w:rPr>
              <w:t>な</w:t>
            </w:r>
            <w:r w:rsidR="00D334BF">
              <w:rPr>
                <w:rFonts w:hint="eastAsia"/>
              </w:rPr>
              <w:t>る</w:t>
            </w:r>
            <w:r>
              <w:rPr>
                <w:rFonts w:hint="eastAsia"/>
              </w:rPr>
              <w:t>異極は引き合い，同極は退け合うことについても，Ｕ磁石を割るという実験を通して，差異点</w:t>
            </w:r>
            <w:r w:rsidR="00D334BF">
              <w:rPr>
                <w:rFonts w:hint="eastAsia"/>
              </w:rPr>
              <w:t>と共通点</w:t>
            </w:r>
            <w:r>
              <w:rPr>
                <w:rFonts w:hint="eastAsia"/>
              </w:rPr>
              <w:t>を見付け出し，現象と極を関連づけていく活動を行っていた。</w:t>
            </w:r>
          </w:p>
          <w:p w:rsidR="00D334BF" w:rsidRDefault="00B71E85" w:rsidP="00B71E85">
            <w:pPr>
              <w:ind w:left="210" w:hangingChars="100" w:hanging="210"/>
              <w:jc w:val="left"/>
            </w:pPr>
            <w:r>
              <w:rPr>
                <w:rFonts w:hint="eastAsia"/>
              </w:rPr>
              <w:t>・</w:t>
            </w:r>
            <w:r w:rsidR="00D334BF">
              <w:rPr>
                <w:rFonts w:hint="eastAsia"/>
              </w:rPr>
              <w:t>磁石につく物とつかない物だけにとどまらず，前単元の明かりをつけようとのつながりから，５年生で学習する電磁力に</w:t>
            </w:r>
            <w:r>
              <w:rPr>
                <w:rFonts w:hint="eastAsia"/>
              </w:rPr>
              <w:t>関連付けていくことが大切。</w:t>
            </w:r>
          </w:p>
          <w:p w:rsidR="00D334BF" w:rsidRDefault="00B71E85" w:rsidP="00F86742">
            <w:pPr>
              <w:ind w:left="210" w:hangingChars="100" w:hanging="210"/>
              <w:jc w:val="left"/>
            </w:pPr>
            <w:r>
              <w:rPr>
                <w:rFonts w:hint="eastAsia"/>
              </w:rPr>
              <w:t>・</w:t>
            </w:r>
            <w:r w:rsidR="00D334BF">
              <w:rPr>
                <w:rFonts w:hint="eastAsia"/>
              </w:rPr>
              <w:t>３年生</w:t>
            </w:r>
            <w:r>
              <w:rPr>
                <w:rFonts w:hint="eastAsia"/>
              </w:rPr>
              <w:t>は，理科の学習を初めて行う大切な</w:t>
            </w:r>
            <w:r w:rsidR="00F86742">
              <w:rPr>
                <w:rFonts w:hint="eastAsia"/>
              </w:rPr>
              <w:t>時期</w:t>
            </w:r>
            <w:r>
              <w:rPr>
                <w:rFonts w:hint="eastAsia"/>
              </w:rPr>
              <w:t>。</w:t>
            </w:r>
            <w:r w:rsidR="00F86742">
              <w:rPr>
                <w:rFonts w:hint="eastAsia"/>
              </w:rPr>
              <w:t>ぜひ興味・関心を高め理科への親しみを持てるような指導を行ってほしい。それが，現代の</w:t>
            </w:r>
            <w:r w:rsidR="00D334BF">
              <w:rPr>
                <w:rFonts w:hint="eastAsia"/>
              </w:rPr>
              <w:t>理科離れ</w:t>
            </w:r>
            <w:r w:rsidR="00F86742">
              <w:rPr>
                <w:rFonts w:hint="eastAsia"/>
              </w:rPr>
              <w:t>の解消にもつながる。</w:t>
            </w:r>
          </w:p>
          <w:p w:rsidR="00F01B65" w:rsidRDefault="00F86742" w:rsidP="00F86742">
            <w:pPr>
              <w:ind w:left="210" w:hangingChars="100" w:hanging="210"/>
              <w:jc w:val="left"/>
            </w:pPr>
            <w:r>
              <w:rPr>
                <w:rFonts w:hint="eastAsia"/>
              </w:rPr>
              <w:t>・一</w:t>
            </w:r>
            <w:r w:rsidR="00D334BF">
              <w:rPr>
                <w:rFonts w:hint="eastAsia"/>
              </w:rPr>
              <w:t>番は指導者である先生が</w:t>
            </w:r>
            <w:r>
              <w:rPr>
                <w:rFonts w:hint="eastAsia"/>
              </w:rPr>
              <w:t>理科の楽しさを知り，教材研究を行っていくことで，</w:t>
            </w:r>
            <w:r w:rsidR="00D334BF">
              <w:rPr>
                <w:rFonts w:hint="eastAsia"/>
              </w:rPr>
              <w:t>理科の学習での不思議さ驚き</w:t>
            </w:r>
            <w:r>
              <w:rPr>
                <w:rFonts w:hint="eastAsia"/>
              </w:rPr>
              <w:t>を子供たちにも伝えることができる。</w:t>
            </w:r>
            <w:r w:rsidR="00D334BF">
              <w:rPr>
                <w:rFonts w:hint="eastAsia"/>
              </w:rPr>
              <w:t>今後の授業を作っていく上で</w:t>
            </w:r>
            <w:r>
              <w:rPr>
                <w:rFonts w:hint="eastAsia"/>
              </w:rPr>
              <w:t>，本日の研究発表は</w:t>
            </w:r>
            <w:r w:rsidR="00D334BF">
              <w:rPr>
                <w:rFonts w:hint="eastAsia"/>
              </w:rPr>
              <w:t>大きなヒントになったと思う。</w:t>
            </w:r>
          </w:p>
        </w:tc>
      </w:tr>
    </w:tbl>
    <w:p w:rsidR="00BD37B8" w:rsidRPr="00BD37B8" w:rsidRDefault="00BD37B8" w:rsidP="00823969">
      <w:pPr>
        <w:jc w:val="left"/>
      </w:pPr>
    </w:p>
    <w:sectPr w:rsidR="00BD37B8" w:rsidRPr="00BD37B8" w:rsidSect="00823969">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DC3"/>
    <w:rsid w:val="00090131"/>
    <w:rsid w:val="001C4833"/>
    <w:rsid w:val="002F5FDA"/>
    <w:rsid w:val="003020DA"/>
    <w:rsid w:val="004F74C7"/>
    <w:rsid w:val="00557C21"/>
    <w:rsid w:val="005B1420"/>
    <w:rsid w:val="005C09BB"/>
    <w:rsid w:val="006B1DC3"/>
    <w:rsid w:val="00726DCA"/>
    <w:rsid w:val="00823969"/>
    <w:rsid w:val="009A1B91"/>
    <w:rsid w:val="00B47F54"/>
    <w:rsid w:val="00B71E85"/>
    <w:rsid w:val="00BD37B8"/>
    <w:rsid w:val="00C20A35"/>
    <w:rsid w:val="00D334BF"/>
    <w:rsid w:val="00D7158A"/>
    <w:rsid w:val="00D9102B"/>
    <w:rsid w:val="00ED10DC"/>
    <w:rsid w:val="00ED5F57"/>
    <w:rsid w:val="00F01B65"/>
    <w:rsid w:val="00F5435D"/>
    <w:rsid w:val="00F86742"/>
    <w:rsid w:val="00FE1319"/>
    <w:rsid w:val="00FE54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642A8306-0519-47F8-9037-827ADA64A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1D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2396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2396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419</Words>
  <Characters>2392</Characters>
  <Application>Microsoft Office Word</Application>
  <DocSecurity>4</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椎名　慶</dc:creator>
  <cp:lastModifiedBy>島　舜介</cp:lastModifiedBy>
  <cp:revision>2</cp:revision>
  <cp:lastPrinted>2018-10-10T06:34:00Z</cp:lastPrinted>
  <dcterms:created xsi:type="dcterms:W3CDTF">2018-11-02T10:09:00Z</dcterms:created>
  <dcterms:modified xsi:type="dcterms:W3CDTF">2018-11-02T10:09:00Z</dcterms:modified>
</cp:coreProperties>
</file>