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A3" w:rsidRDefault="00C512A1" w:rsidP="00833504">
      <w:r>
        <w:rPr>
          <w:noProof/>
        </w:rPr>
        <mc:AlternateContent>
          <mc:Choice Requires="wps">
            <w:drawing>
              <wp:anchor distT="0" distB="0" distL="114300" distR="114300" simplePos="0" relativeHeight="251655680" behindDoc="0" locked="0" layoutInCell="1" allowOverlap="1" wp14:anchorId="04F11AF2" wp14:editId="30A3687E">
                <wp:simplePos x="0" y="0"/>
                <wp:positionH relativeFrom="margin">
                  <wp:posOffset>-1270</wp:posOffset>
                </wp:positionH>
                <wp:positionV relativeFrom="paragraph">
                  <wp:posOffset>-3063</wp:posOffset>
                </wp:positionV>
                <wp:extent cx="5962650" cy="9334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96265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14B6" w:rsidRDefault="00AB14B6"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３</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r w:rsidR="00AC46E9">
                              <w:rPr>
                                <w:rFonts w:ascii="ＭＳ ゴシック" w:eastAsia="ＭＳ ゴシック" w:hAnsi="ＭＳ ゴシック" w:hint="eastAsia"/>
                                <w:sz w:val="32"/>
                              </w:rPr>
                              <w:t>(訂正版)</w:t>
                            </w:r>
                          </w:p>
                          <w:p w:rsidR="00AB14B6" w:rsidRPr="004841A4" w:rsidRDefault="00AB14B6"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長町</w:t>
                            </w:r>
                            <w:r w:rsidRPr="004050B1">
                              <w:rPr>
                                <w:rFonts w:ascii="ＭＳ 明朝" w:eastAsia="ＭＳ 明朝" w:hAnsi="ＭＳ 明朝"/>
                              </w:rPr>
                              <w:t xml:space="preserve">小学校　　</w:t>
                            </w:r>
                            <w:r>
                              <w:rPr>
                                <w:rFonts w:ascii="ＭＳ 明朝" w:eastAsia="ＭＳ 明朝" w:hAnsi="ＭＳ 明朝" w:hint="eastAsia"/>
                              </w:rPr>
                              <w:t>３</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Pr>
                                <w:rFonts w:ascii="ＭＳ 明朝" w:eastAsia="ＭＳ 明朝" w:hAnsi="ＭＳ 明朝" w:hint="eastAsia"/>
                                <w:b/>
                                <w:sz w:val="24"/>
                              </w:rPr>
                              <w:t>長尾　貴樹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11AF2" id="_x0000_t202" coordsize="21600,21600" o:spt="202" path="m,l,21600r21600,l21600,xe">
                <v:stroke joinstyle="miter"/>
                <v:path gradientshapeok="t" o:connecttype="rect"/>
              </v:shapetype>
              <v:shape id="テキスト ボックス 2" o:spid="_x0000_s1026" type="#_x0000_t202" style="position:absolute;left:0;text-align:left;margin-left:-.1pt;margin-top:-.25pt;width:469.5pt;height:73.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" fillcolor="white [3201]" strokeweight=".5pt">
                <v:textbox>
                  <w:txbxContent>
                    <w:p w:rsidR="00AB14B6" w:rsidRDefault="00AB14B6"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３</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r w:rsidR="00AC46E9">
                        <w:rPr>
                          <w:rFonts w:ascii="ＭＳ ゴシック" w:eastAsia="ＭＳ ゴシック" w:hAnsi="ＭＳ ゴシック" w:hint="eastAsia"/>
                          <w:sz w:val="32"/>
                        </w:rPr>
                        <w:t>(訂正版)</w:t>
                      </w:r>
                    </w:p>
                    <w:p w:rsidR="00AB14B6" w:rsidRPr="004841A4" w:rsidRDefault="00AB14B6"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長町</w:t>
                      </w:r>
                      <w:r w:rsidRPr="004050B1">
                        <w:rPr>
                          <w:rFonts w:ascii="ＭＳ 明朝" w:eastAsia="ＭＳ 明朝" w:hAnsi="ＭＳ 明朝"/>
                        </w:rPr>
                        <w:t xml:space="preserve">小学校　　</w:t>
                      </w:r>
                      <w:r>
                        <w:rPr>
                          <w:rFonts w:ascii="ＭＳ 明朝" w:eastAsia="ＭＳ 明朝" w:hAnsi="ＭＳ 明朝" w:hint="eastAsia"/>
                        </w:rPr>
                        <w:t>３</w:t>
                      </w:r>
                      <w:r w:rsidRPr="004050B1">
                        <w:rPr>
                          <w:rFonts w:ascii="ＭＳ 明朝" w:eastAsia="ＭＳ 明朝" w:hAnsi="ＭＳ 明朝" w:hint="eastAsia"/>
                        </w:rPr>
                        <w:t>年</w:t>
                      </w:r>
                      <w:r w:rsidRPr="004050B1">
                        <w:rPr>
                          <w:rFonts w:ascii="ＭＳ 明朝" w:eastAsia="ＭＳ 明朝" w:hAnsi="ＭＳ 明朝"/>
                        </w:rPr>
                        <w:t xml:space="preserve">　　教諭　</w:t>
                      </w:r>
                      <w:r w:rsidRPr="004841A4">
                        <w:rPr>
                          <w:rFonts w:ascii="ＭＳ 明朝" w:eastAsia="ＭＳ 明朝" w:hAnsi="ＭＳ 明朝" w:hint="eastAsia"/>
                          <w:b/>
                        </w:rPr>
                        <w:t xml:space="preserve">　</w:t>
                      </w:r>
                      <w:r>
                        <w:rPr>
                          <w:rFonts w:ascii="ＭＳ 明朝" w:eastAsia="ＭＳ 明朝" w:hAnsi="ＭＳ 明朝" w:hint="eastAsia"/>
                          <w:b/>
                          <w:sz w:val="24"/>
                        </w:rPr>
                        <w:t>長尾　貴樹</w:t>
                      </w:r>
                    </w:p>
                  </w:txbxContent>
                </v:textbox>
                <w10:wrap anchorx="margin"/>
              </v:shape>
            </w:pict>
          </mc:Fallback>
        </mc:AlternateContent>
      </w:r>
      <w:r>
        <w:rPr>
          <w:noProof/>
        </w:rPr>
        <mc:AlternateContent>
          <mc:Choice Requires="wps">
            <w:drawing>
              <wp:anchor distT="0" distB="0" distL="114300" distR="114300" simplePos="0" relativeHeight="251660800" behindDoc="0" locked="0" layoutInCell="1" allowOverlap="1" wp14:anchorId="6C8ED235" wp14:editId="3E231FE2">
                <wp:simplePos x="0" y="0"/>
                <wp:positionH relativeFrom="column">
                  <wp:posOffset>171450</wp:posOffset>
                </wp:positionH>
                <wp:positionV relativeFrom="paragraph">
                  <wp:posOffset>228600</wp:posOffset>
                </wp:positionV>
                <wp:extent cx="838200" cy="531628"/>
                <wp:effectExtent l="0" t="0" r="19050" b="20955"/>
                <wp:wrapNone/>
                <wp:docPr id="5" name="テキスト ボックス 5"/>
                <wp:cNvGraphicFramePr/>
                <a:graphic xmlns:a="http://schemas.openxmlformats.org/drawingml/2006/main">
                  <a:graphicData uri="http://schemas.microsoft.com/office/word/2010/wordprocessingShape">
                    <wps:wsp>
                      <wps:cNvSpPr txBox="1"/>
                      <wps:spPr>
                        <a:xfrm>
                          <a:off x="0" y="0"/>
                          <a:ext cx="838200" cy="5316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512A1" w:rsidRPr="004050B1" w:rsidRDefault="00C512A1" w:rsidP="00C512A1">
                            <w:pPr>
                              <w:jc w:val="center"/>
                              <w:rPr>
                                <w:rFonts w:ascii="ＭＳ 明朝" w:eastAsia="ＭＳ 明朝" w:hAnsi="ＭＳ 明朝"/>
                              </w:rPr>
                            </w:pPr>
                            <w:r w:rsidRPr="004050B1">
                              <w:rPr>
                                <w:rFonts w:ascii="ＭＳ 明朝" w:eastAsia="ＭＳ 明朝" w:hAnsi="ＭＳ 明朝" w:hint="eastAsia"/>
                              </w:rPr>
                              <w:t>学習の場</w:t>
                            </w:r>
                          </w:p>
                          <w:p w:rsidR="00C512A1" w:rsidRPr="00654798" w:rsidRDefault="007900B4" w:rsidP="00C512A1">
                            <w:pPr>
                              <w:jc w:val="center"/>
                              <w:rPr>
                                <w:rFonts w:ascii="ＭＳ 明朝" w:eastAsia="ＭＳ 明朝" w:hAnsi="ＭＳ 明朝"/>
                              </w:rPr>
                            </w:pPr>
                            <w:r w:rsidRPr="00654798">
                              <w:rPr>
                                <w:rFonts w:ascii="ＭＳ 明朝" w:eastAsia="ＭＳ 明朝" w:hAnsi="ＭＳ 明朝" w:hint="eastAsia"/>
                              </w:rPr>
                              <w:t>多目的室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ED235" id="テキスト ボックス 5" o:spid="_x0000_s1027" type="#_x0000_t202" style="position:absolute;left:0;text-align:left;margin-left:13.5pt;margin-top:18pt;width:66pt;height:41.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" fillcolor="white [3201]" strokeweight=".5pt">
                <v:textbox>
                  <w:txbxContent>
                    <w:p w:rsidR="00C512A1" w:rsidRPr="004050B1" w:rsidRDefault="00C512A1" w:rsidP="00C512A1">
                      <w:pPr>
                        <w:jc w:val="center"/>
                        <w:rPr>
                          <w:rFonts w:ascii="ＭＳ 明朝" w:eastAsia="ＭＳ 明朝" w:hAnsi="ＭＳ 明朝"/>
                        </w:rPr>
                      </w:pPr>
                      <w:r w:rsidRPr="004050B1">
                        <w:rPr>
                          <w:rFonts w:ascii="ＭＳ 明朝" w:eastAsia="ＭＳ 明朝" w:hAnsi="ＭＳ 明朝" w:hint="eastAsia"/>
                        </w:rPr>
                        <w:t>学習の場</w:t>
                      </w:r>
                    </w:p>
                    <w:p w:rsidR="00C512A1" w:rsidRPr="00654798" w:rsidRDefault="007900B4" w:rsidP="00C512A1">
                      <w:pPr>
                        <w:jc w:val="center"/>
                        <w:rPr>
                          <w:rFonts w:ascii="ＭＳ 明朝" w:eastAsia="ＭＳ 明朝" w:hAnsi="ＭＳ 明朝"/>
                        </w:rPr>
                      </w:pPr>
                      <w:r w:rsidRPr="00654798">
                        <w:rPr>
                          <w:rFonts w:ascii="ＭＳ 明朝" w:eastAsia="ＭＳ 明朝" w:hAnsi="ＭＳ 明朝" w:hint="eastAsia"/>
                        </w:rPr>
                        <w:t>多目的室</w:t>
                      </w:r>
                    </w:p>
                  </w:txbxContent>
                </v:textbox>
              </v:shape>
            </w:pict>
          </mc:Fallback>
        </mc:AlternateContent>
      </w:r>
    </w:p>
    <w:p w:rsidR="00C512A1" w:rsidRDefault="00C512A1" w:rsidP="00833504"/>
    <w:p w:rsidR="008C25D5" w:rsidRDefault="008C25D5" w:rsidP="00833504"/>
    <w:p w:rsidR="009D350A" w:rsidRDefault="009D350A" w:rsidP="00833504"/>
    <w:p w:rsidR="008C25D5" w:rsidRDefault="008C25D5" w:rsidP="00833504">
      <w:pPr>
        <w:sectPr w:rsidR="008C25D5" w:rsidSect="00176488">
          <w:pgSz w:w="11906" w:h="16838" w:code="9"/>
          <w:pgMar w:top="1247" w:right="1247" w:bottom="1247" w:left="1247" w:header="851" w:footer="992" w:gutter="0"/>
          <w:cols w:space="425"/>
          <w:docGrid w:type="linesAndChars" w:linePitch="286" w:charSpace="2886"/>
        </w:sectPr>
      </w:pPr>
    </w:p>
    <w:p w:rsidR="009E0D7A" w:rsidRDefault="009E0D7A" w:rsidP="00833504"/>
    <w:p w:rsidR="001D2981" w:rsidRDefault="00C512A1" w:rsidP="00DE3075">
      <w:pPr>
        <w:rPr>
          <w:rFonts w:ascii="ＭＳ 明朝" w:eastAsia="ＭＳ 明朝" w:hAnsi="ＭＳ 明朝"/>
        </w:rPr>
      </w:pPr>
      <w:r>
        <w:rPr>
          <w:rFonts w:ascii="ＭＳ ゴシック" w:eastAsia="ＭＳ ゴシック" w:hAnsi="ＭＳ ゴシック" w:hint="eastAsia"/>
          <w:b/>
        </w:rPr>
        <w:t>１　単元名</w:t>
      </w:r>
      <w:r w:rsidR="00DE3075">
        <w:rPr>
          <w:rFonts w:ascii="ＭＳ 明朝" w:eastAsia="ＭＳ 明朝" w:hAnsi="ＭＳ 明朝" w:hint="eastAsia"/>
        </w:rPr>
        <w:t xml:space="preserve">　</w:t>
      </w:r>
    </w:p>
    <w:p w:rsidR="00833504" w:rsidRDefault="00EA1F2A" w:rsidP="001D2981">
      <w:pPr>
        <w:ind w:firstLineChars="300" w:firstLine="630"/>
        <w:rPr>
          <w:rFonts w:ascii="ＭＳ ゴシック" w:eastAsia="ＭＳ ゴシック" w:hAnsi="ＭＳ ゴシック"/>
          <w:b/>
        </w:rPr>
      </w:pPr>
      <w:r w:rsidRPr="00C512A1">
        <w:rPr>
          <w:rFonts w:ascii="ＭＳ 明朝" w:eastAsia="ＭＳ 明朝" w:hAnsi="ＭＳ 明朝" w:hint="eastAsia"/>
        </w:rPr>
        <w:t>「明かりをつけよう」</w:t>
      </w:r>
    </w:p>
    <w:p w:rsidR="005922BE" w:rsidRPr="001D2981" w:rsidRDefault="005922BE" w:rsidP="00833504">
      <w:pPr>
        <w:rPr>
          <w:rFonts w:ascii="ＭＳ ゴシック" w:eastAsia="ＭＳ ゴシック" w:hAnsi="ＭＳ ゴシック"/>
          <w:b/>
        </w:rPr>
      </w:pPr>
    </w:p>
    <w:p w:rsidR="00833504"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２　単元の目標</w:t>
      </w:r>
      <w:r w:rsidR="00120F27">
        <w:rPr>
          <w:rFonts w:ascii="ＭＳ ゴシック" w:eastAsia="ＭＳ ゴシック" w:hAnsi="ＭＳ ゴシック" w:hint="eastAsia"/>
          <w:b/>
        </w:rPr>
        <w:t xml:space="preserve">　</w:t>
      </w:r>
    </w:p>
    <w:p w:rsidR="005922BE" w:rsidRDefault="00833504" w:rsidP="005922BE">
      <w:pPr>
        <w:ind w:left="422" w:hangingChars="200" w:hanging="422"/>
        <w:rPr>
          <w:rFonts w:ascii="ＭＳ 明朝" w:eastAsia="ＭＳ 明朝" w:hAnsi="ＭＳ 明朝"/>
        </w:rPr>
      </w:pPr>
      <w:r>
        <w:rPr>
          <w:rFonts w:ascii="ＭＳ ゴシック" w:eastAsia="ＭＳ ゴシック" w:hAnsi="ＭＳ ゴシック" w:hint="eastAsia"/>
          <w:b/>
        </w:rPr>
        <w:t xml:space="preserve">　　　</w:t>
      </w:r>
      <w:r w:rsidR="00475378">
        <w:rPr>
          <w:rFonts w:ascii="ＭＳ 明朝" w:eastAsia="ＭＳ 明朝" w:hAnsi="ＭＳ 明朝" w:hint="eastAsia"/>
        </w:rPr>
        <w:t>身の回りの明かりに興味を持ち，豆電球，乾電池，導線のつなぎ方と明かりのつき方とを比較しながら調べ，</w:t>
      </w:r>
      <w:r w:rsidR="00393A0B">
        <w:rPr>
          <w:rFonts w:ascii="ＭＳ 明朝" w:eastAsia="ＭＳ 明朝" w:hAnsi="ＭＳ 明朝" w:hint="eastAsia"/>
        </w:rPr>
        <w:t>回路ができると電気が流れ，明かりがつくことを</w:t>
      </w:r>
      <w:r w:rsidR="00FE4D7E">
        <w:rPr>
          <w:rFonts w:ascii="ＭＳ 明朝" w:eastAsia="ＭＳ 明朝" w:hAnsi="ＭＳ 明朝" w:hint="eastAsia"/>
        </w:rPr>
        <w:t>捉え</w:t>
      </w:r>
      <w:r w:rsidR="0030066F">
        <w:rPr>
          <w:rFonts w:ascii="ＭＳ 明朝" w:eastAsia="ＭＳ 明朝" w:hAnsi="ＭＳ 明朝" w:hint="eastAsia"/>
        </w:rPr>
        <w:t>たり，身の回り</w:t>
      </w:r>
      <w:r w:rsidR="00475378">
        <w:rPr>
          <w:rFonts w:ascii="ＭＳ 明朝" w:eastAsia="ＭＳ 明朝" w:hAnsi="ＭＳ 明朝" w:hint="eastAsia"/>
        </w:rPr>
        <w:t>のいろいろな材質の物を回路につないで明かりがつくかを比較しながら調べ，物には</w:t>
      </w:r>
      <w:r w:rsidR="001F6F42">
        <w:rPr>
          <w:rFonts w:ascii="ＭＳ 明朝" w:eastAsia="ＭＳ 明朝" w:hAnsi="ＭＳ 明朝" w:hint="eastAsia"/>
        </w:rPr>
        <w:t>電気を通す物</w:t>
      </w:r>
      <w:r w:rsidR="00393A0B">
        <w:rPr>
          <w:rFonts w:ascii="ＭＳ 明朝" w:eastAsia="ＭＳ 明朝" w:hAnsi="ＭＳ 明朝" w:hint="eastAsia"/>
        </w:rPr>
        <w:t>と通さない物があることを</w:t>
      </w:r>
      <w:r w:rsidR="00FE4D7E">
        <w:rPr>
          <w:rFonts w:ascii="ＭＳ 明朝" w:eastAsia="ＭＳ 明朝" w:hAnsi="ＭＳ 明朝" w:hint="eastAsia"/>
        </w:rPr>
        <w:t>捉え</w:t>
      </w:r>
      <w:r w:rsidR="00475378">
        <w:rPr>
          <w:rFonts w:ascii="ＭＳ 明朝" w:eastAsia="ＭＳ 明朝" w:hAnsi="ＭＳ 明朝" w:hint="eastAsia"/>
        </w:rPr>
        <w:t>たりして，電気の回路についての考えを持つことができるようにする。</w:t>
      </w:r>
    </w:p>
    <w:p w:rsidR="00833504" w:rsidRPr="005922BE" w:rsidRDefault="00475378" w:rsidP="005922BE">
      <w:pPr>
        <w:ind w:left="420" w:hangingChars="200" w:hanging="420"/>
        <w:rPr>
          <w:rFonts w:ascii="ＭＳ ゴシック" w:eastAsia="ＭＳ ゴシック" w:hAnsi="ＭＳ ゴシック"/>
        </w:rPr>
      </w:pPr>
      <w:r>
        <w:rPr>
          <w:rFonts w:ascii="ＭＳ 明朝" w:eastAsia="ＭＳ 明朝" w:hAnsi="ＭＳ 明朝" w:hint="eastAsia"/>
        </w:rPr>
        <w:t xml:space="preserve">　</w:t>
      </w:r>
    </w:p>
    <w:p w:rsidR="00833504" w:rsidRPr="004050B1"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３　指導にあたって</w:t>
      </w:r>
      <w:r w:rsidR="00120F27">
        <w:rPr>
          <w:rFonts w:ascii="ＭＳ ゴシック" w:eastAsia="ＭＳ ゴシック" w:hAnsi="ＭＳ ゴシック" w:hint="eastAsia"/>
          <w:b/>
        </w:rPr>
        <w:t xml:space="preserve">　</w:t>
      </w:r>
    </w:p>
    <w:p w:rsidR="0011442C" w:rsidRDefault="00833504" w:rsidP="0011442C">
      <w:pPr>
        <w:rPr>
          <w:rFonts w:ascii="ＭＳ 明朝" w:eastAsia="ＭＳ 明朝" w:hAnsi="ＭＳ 明朝"/>
        </w:rPr>
      </w:pPr>
      <w:r>
        <w:rPr>
          <w:rFonts w:ascii="ＭＳ 明朝" w:eastAsia="ＭＳ 明朝" w:hAnsi="ＭＳ 明朝" w:hint="eastAsia"/>
        </w:rPr>
        <w:t>（１）</w:t>
      </w:r>
      <w:r w:rsidR="00393A0B">
        <w:rPr>
          <w:rFonts w:ascii="ＭＳ 明朝" w:eastAsia="ＭＳ 明朝" w:hAnsi="ＭＳ 明朝" w:hint="eastAsia"/>
        </w:rPr>
        <w:t>単元について</w:t>
      </w:r>
    </w:p>
    <w:p w:rsidR="00833504" w:rsidRPr="0011442C" w:rsidRDefault="000D4B94" w:rsidP="0011442C">
      <w:pPr>
        <w:ind w:leftChars="200" w:left="420" w:firstLineChars="100" w:firstLine="210"/>
        <w:rPr>
          <w:rFonts w:ascii="ＭＳ 明朝" w:eastAsia="ＭＳ 明朝" w:hAnsi="ＭＳ 明朝"/>
        </w:rPr>
      </w:pPr>
      <w:r w:rsidRPr="0011442C">
        <w:rPr>
          <w:rFonts w:ascii="ＭＳ 明朝" w:eastAsia="ＭＳ 明朝" w:hAnsi="ＭＳ 明朝" w:hint="eastAsia"/>
        </w:rPr>
        <w:t>本単元は，学習指導要領の内容「Ａ物質・エネルギー」に属しており，</w:t>
      </w:r>
      <w:r w:rsidR="000C5864" w:rsidRPr="0011442C">
        <w:rPr>
          <w:rFonts w:ascii="ＭＳ 明朝" w:eastAsia="ＭＳ 明朝" w:hAnsi="ＭＳ 明朝" w:hint="eastAsia"/>
        </w:rPr>
        <w:t>「エネルギー」についての基本的な見方や概念を柱とした内容のうちの「エネルギーの変換と保存」に</w:t>
      </w:r>
      <w:r w:rsidRPr="0011442C">
        <w:rPr>
          <w:rFonts w:ascii="ＭＳ 明朝" w:eastAsia="ＭＳ 明朝" w:hAnsi="ＭＳ 明朝" w:hint="eastAsia"/>
        </w:rPr>
        <w:t>関わる</w:t>
      </w:r>
      <w:r w:rsidR="000C5864" w:rsidRPr="0011442C">
        <w:rPr>
          <w:rFonts w:ascii="ＭＳ 明朝" w:eastAsia="ＭＳ 明朝" w:hAnsi="ＭＳ 明朝" w:hint="eastAsia"/>
        </w:rPr>
        <w:t>ものであり，第４学年「</w:t>
      </w:r>
      <w:r w:rsidR="000C5864" w:rsidRPr="0011442C">
        <w:rPr>
          <w:rFonts w:ascii="ＭＳ 明朝" w:eastAsia="ＭＳ 明朝" w:hAnsi="ＭＳ 明朝"/>
        </w:rPr>
        <w:t>電気の働き」</w:t>
      </w:r>
      <w:r w:rsidR="000C5864" w:rsidRPr="0011442C">
        <w:rPr>
          <w:rFonts w:ascii="ＭＳ 明朝" w:eastAsia="ＭＳ 明朝" w:hAnsi="ＭＳ 明朝" w:hint="eastAsia"/>
        </w:rPr>
        <w:t>・第５学年「</w:t>
      </w:r>
      <w:r w:rsidR="00F63BE5" w:rsidRPr="0011442C">
        <w:rPr>
          <w:rFonts w:ascii="ＭＳ 明朝" w:eastAsia="ＭＳ 明朝" w:hAnsi="ＭＳ 明朝" w:hint="eastAsia"/>
        </w:rPr>
        <w:t>電流が生み出す力</w:t>
      </w:r>
      <w:r w:rsidR="000C5864" w:rsidRPr="0011442C">
        <w:rPr>
          <w:rFonts w:ascii="ＭＳ 明朝" w:eastAsia="ＭＳ 明朝" w:hAnsi="ＭＳ 明朝" w:hint="eastAsia"/>
        </w:rPr>
        <w:t>」</w:t>
      </w:r>
      <w:r w:rsidR="00F63BE5" w:rsidRPr="0011442C">
        <w:rPr>
          <w:rFonts w:ascii="ＭＳ 明朝" w:eastAsia="ＭＳ 明朝" w:hAnsi="ＭＳ 明朝" w:hint="eastAsia"/>
        </w:rPr>
        <w:t>・第６学年「電気と私たちのくらし」</w:t>
      </w:r>
      <w:r w:rsidR="000C5864" w:rsidRPr="0011442C">
        <w:rPr>
          <w:rFonts w:ascii="ＭＳ 明朝" w:eastAsia="ＭＳ 明朝" w:hAnsi="ＭＳ 明朝"/>
        </w:rPr>
        <w:t>の</w:t>
      </w:r>
      <w:r w:rsidR="000C5864" w:rsidRPr="0011442C">
        <w:rPr>
          <w:rFonts w:ascii="ＭＳ 明朝" w:eastAsia="ＭＳ 明朝" w:hAnsi="ＭＳ 明朝" w:hint="eastAsia"/>
        </w:rPr>
        <w:t>学習</w:t>
      </w:r>
      <w:r w:rsidRPr="0011442C">
        <w:rPr>
          <w:rFonts w:ascii="ＭＳ 明朝" w:eastAsia="ＭＳ 明朝" w:hAnsi="ＭＳ 明朝" w:hint="eastAsia"/>
        </w:rPr>
        <w:t>へとつながる</w:t>
      </w:r>
      <w:r w:rsidR="00F63BE5" w:rsidRPr="0011442C">
        <w:rPr>
          <w:rFonts w:ascii="ＭＳ 明朝" w:eastAsia="ＭＳ 明朝" w:hAnsi="ＭＳ 明朝" w:hint="eastAsia"/>
        </w:rPr>
        <w:t>もの</w:t>
      </w:r>
      <w:r w:rsidR="000C5864" w:rsidRPr="0011442C">
        <w:rPr>
          <w:rFonts w:ascii="ＭＳ 明朝" w:eastAsia="ＭＳ 明朝" w:hAnsi="ＭＳ 明朝" w:hint="eastAsia"/>
        </w:rPr>
        <w:t>である。</w:t>
      </w:r>
      <w:r w:rsidRPr="0011442C">
        <w:rPr>
          <w:rFonts w:ascii="ＭＳ 明朝" w:eastAsia="ＭＳ 明朝" w:hAnsi="ＭＳ 明朝" w:hint="eastAsia"/>
        </w:rPr>
        <w:t>ここでは，電気の通り道について興味・関心を持って追究する活動を通して，電気を通す物との通さない物を比較する能力を育てるとともに，それらについての理解を図り，電気の回路についての見方や考え方を持つことができるようにすることがねらいである。</w:t>
      </w:r>
    </w:p>
    <w:p w:rsidR="005922BE" w:rsidRPr="000D4B94" w:rsidRDefault="005922BE" w:rsidP="000D4B94">
      <w:pPr>
        <w:rPr>
          <w:rFonts w:ascii="ＭＳ 明朝" w:eastAsia="ＭＳ 明朝" w:hAnsi="ＭＳ 明朝"/>
        </w:rPr>
      </w:pPr>
    </w:p>
    <w:p w:rsidR="000D4B94" w:rsidRDefault="00833504" w:rsidP="000D4B94">
      <w:pPr>
        <w:rPr>
          <w:rFonts w:ascii="ＭＳ 明朝" w:eastAsia="ＭＳ 明朝" w:hAnsi="ＭＳ 明朝"/>
        </w:rPr>
      </w:pPr>
      <w:r>
        <w:rPr>
          <w:rFonts w:ascii="ＭＳ 明朝" w:eastAsia="ＭＳ 明朝" w:hAnsi="ＭＳ 明朝" w:hint="eastAsia"/>
        </w:rPr>
        <w:t>（２）</w:t>
      </w:r>
      <w:r w:rsidRPr="003C03E0">
        <w:rPr>
          <w:rFonts w:ascii="ＭＳ 明朝" w:eastAsia="ＭＳ 明朝" w:hAnsi="ＭＳ 明朝" w:hint="eastAsia"/>
        </w:rPr>
        <w:t>児童について</w:t>
      </w:r>
    </w:p>
    <w:p w:rsidR="00936BE5" w:rsidRDefault="00161D08" w:rsidP="00D36B85">
      <w:pPr>
        <w:ind w:leftChars="200" w:left="420" w:firstLineChars="100" w:firstLine="210"/>
        <w:rPr>
          <w:rFonts w:ascii="ＭＳ 明朝" w:eastAsia="ＭＳ 明朝" w:hAnsi="ＭＳ 明朝"/>
          <w:strike/>
          <w:color w:val="FF0000"/>
        </w:rPr>
      </w:pPr>
      <w:r>
        <w:rPr>
          <w:rFonts w:ascii="ＭＳ 明朝" w:eastAsia="ＭＳ 明朝" w:hAnsi="ＭＳ 明朝" w:hint="eastAsia"/>
        </w:rPr>
        <w:t>本学級は，３２</w:t>
      </w:r>
      <w:r w:rsidR="00A374B2">
        <w:rPr>
          <w:rFonts w:ascii="ＭＳ 明朝" w:eastAsia="ＭＳ 明朝" w:hAnsi="ＭＳ 明朝" w:hint="eastAsia"/>
        </w:rPr>
        <w:t>名の学級である。</w:t>
      </w:r>
      <w:r w:rsidR="002457A6" w:rsidRPr="00654798">
        <w:rPr>
          <w:rFonts w:ascii="ＭＳ 明朝" w:eastAsia="ＭＳ 明朝" w:hAnsi="ＭＳ 明朝" w:hint="eastAsia"/>
        </w:rPr>
        <w:t>理科</w:t>
      </w:r>
      <w:r w:rsidR="000D4B94" w:rsidRPr="00654798">
        <w:rPr>
          <w:rFonts w:ascii="ＭＳ 明朝" w:eastAsia="ＭＳ 明朝" w:hAnsi="ＭＳ 明朝" w:hint="eastAsia"/>
        </w:rPr>
        <w:t>の学習に対して</w:t>
      </w:r>
      <w:r w:rsidR="002457A6" w:rsidRPr="00654798">
        <w:rPr>
          <w:rFonts w:ascii="ＭＳ 明朝" w:eastAsia="ＭＳ 明朝" w:hAnsi="ＭＳ 明朝" w:hint="eastAsia"/>
        </w:rPr>
        <w:t>，</w:t>
      </w:r>
      <w:r w:rsidR="00D76662" w:rsidRPr="00654798">
        <w:rPr>
          <w:rFonts w:ascii="ＭＳ 明朝" w:eastAsia="ＭＳ 明朝" w:hAnsi="ＭＳ 明朝" w:hint="eastAsia"/>
        </w:rPr>
        <w:t>４</w:t>
      </w:r>
      <w:r w:rsidR="002457A6" w:rsidRPr="00654798">
        <w:rPr>
          <w:rFonts w:ascii="ＭＳ 明朝" w:eastAsia="ＭＳ 明朝" w:hAnsi="ＭＳ 明朝" w:hint="eastAsia"/>
        </w:rPr>
        <w:t>月からとても意欲的に取り組んできている。</w:t>
      </w:r>
      <w:r w:rsidR="00766479" w:rsidRPr="00654798">
        <w:rPr>
          <w:rFonts w:ascii="ＭＳ 明朝" w:eastAsia="ＭＳ 明朝" w:hAnsi="ＭＳ 明朝" w:hint="eastAsia"/>
        </w:rPr>
        <w:t>身近な昆虫や植物を探したり育てたりする活動を通して，昆虫や植物の成長の変化に気付くこと</w:t>
      </w:r>
      <w:r w:rsidR="007111A1" w:rsidRPr="0011442C">
        <w:rPr>
          <w:rFonts w:ascii="ＭＳ 明朝" w:eastAsia="ＭＳ 明朝" w:hAnsi="ＭＳ 明朝" w:hint="eastAsia"/>
        </w:rPr>
        <w:t>が</w:t>
      </w:r>
      <w:r w:rsidR="00766479" w:rsidRPr="00654798">
        <w:rPr>
          <w:rFonts w:ascii="ＭＳ 明朝" w:eastAsia="ＭＳ 明朝" w:hAnsi="ＭＳ 明朝" w:hint="eastAsia"/>
        </w:rPr>
        <w:t>でき</w:t>
      </w:r>
      <w:r w:rsidR="00936BE5" w:rsidRPr="00654798">
        <w:rPr>
          <w:rFonts w:ascii="ＭＳ 明朝" w:eastAsia="ＭＳ 明朝" w:hAnsi="ＭＳ 明朝" w:hint="eastAsia"/>
        </w:rPr>
        <w:t>た</w:t>
      </w:r>
      <w:r w:rsidR="00D36B85" w:rsidRPr="00D36B85">
        <w:rPr>
          <w:rFonts w:ascii="ＭＳ 明朝" w:eastAsia="ＭＳ 明朝" w:hAnsi="ＭＳ 明朝" w:hint="eastAsia"/>
        </w:rPr>
        <w:t>。</w:t>
      </w:r>
      <w:r w:rsidR="00DE3075" w:rsidRPr="00D36B85">
        <w:rPr>
          <w:rFonts w:ascii="ＭＳ 明朝" w:eastAsia="ＭＳ 明朝" w:hAnsi="ＭＳ 明朝" w:hint="eastAsia"/>
        </w:rPr>
        <w:t>本単元に関する</w:t>
      </w:r>
      <w:r w:rsidR="001775A9" w:rsidRPr="00654798">
        <w:rPr>
          <w:rFonts w:ascii="ＭＳ 明朝" w:eastAsia="ＭＳ 明朝" w:hAnsi="ＭＳ 明朝" w:hint="eastAsia"/>
        </w:rPr>
        <w:t>アンケートの結果から，日常生活において明かりをつけたり，</w:t>
      </w:r>
      <w:r w:rsidR="007111A1" w:rsidRPr="0011442C">
        <w:rPr>
          <w:rFonts w:ascii="ＭＳ 明朝" w:eastAsia="ＭＳ 明朝" w:hAnsi="ＭＳ 明朝" w:hint="eastAsia"/>
        </w:rPr>
        <w:t>電気を使って家電製品を生活の中で利用したりする</w:t>
      </w:r>
      <w:r w:rsidR="001775A9" w:rsidRPr="0011442C">
        <w:rPr>
          <w:rFonts w:ascii="ＭＳ 明朝" w:eastAsia="ＭＳ 明朝" w:hAnsi="ＭＳ 明朝" w:hint="eastAsia"/>
        </w:rPr>
        <w:t>児童は多いが，明かりがどのようにしてつくのか</w:t>
      </w:r>
      <w:r w:rsidR="001775A9" w:rsidRPr="00654798">
        <w:rPr>
          <w:rFonts w:ascii="ＭＳ 明朝" w:eastAsia="ＭＳ 明朝" w:hAnsi="ＭＳ 明朝" w:hint="eastAsia"/>
        </w:rPr>
        <w:t>などの電気の仕組みや本単元で扱う豆電球やソケットについては，ほとんど知らない児童が多い。</w:t>
      </w:r>
    </w:p>
    <w:p w:rsidR="00D36B85" w:rsidRPr="00D36B85" w:rsidRDefault="00D36B85" w:rsidP="00137AE5">
      <w:pPr>
        <w:rPr>
          <w:rFonts w:ascii="ＭＳ 明朝" w:eastAsia="ＭＳ 明朝" w:hAnsi="ＭＳ 明朝"/>
          <w:strike/>
          <w:color w:val="FF0000"/>
        </w:rPr>
      </w:pPr>
    </w:p>
    <w:p w:rsidR="00833504" w:rsidRDefault="00833504" w:rsidP="002C0E69">
      <w:pPr>
        <w:spacing w:line="320" w:lineRule="exact"/>
        <w:rPr>
          <w:rFonts w:ascii="ＭＳ 明朝" w:eastAsia="ＭＳ 明朝" w:hAnsi="ＭＳ 明朝"/>
        </w:rPr>
      </w:pPr>
      <w:r>
        <w:rPr>
          <w:rFonts w:ascii="ＭＳ 明朝" w:eastAsia="ＭＳ 明朝" w:hAnsi="ＭＳ 明朝" w:hint="eastAsia"/>
        </w:rPr>
        <w:t>（３）</w:t>
      </w:r>
      <w:r w:rsidRPr="003C03E0">
        <w:rPr>
          <w:rFonts w:ascii="ＭＳ 明朝" w:eastAsia="ＭＳ 明朝" w:hAnsi="ＭＳ 明朝" w:hint="eastAsia"/>
        </w:rPr>
        <w:t>指導の方向（研究主題との関連）</w:t>
      </w:r>
    </w:p>
    <w:p w:rsidR="00D36B85" w:rsidRDefault="00D36B85" w:rsidP="001D2981">
      <w:pPr>
        <w:spacing w:line="320" w:lineRule="exact"/>
        <w:ind w:leftChars="200" w:left="420" w:firstLineChars="100" w:firstLine="210"/>
        <w:rPr>
          <w:rFonts w:ascii="ＭＳ 明朝" w:eastAsia="ＭＳ 明朝" w:hAnsi="ＭＳ 明朝"/>
        </w:rPr>
      </w:pPr>
      <w:r w:rsidRPr="0011442C">
        <w:rPr>
          <w:rFonts w:ascii="ＭＳ 明朝" w:eastAsia="ＭＳ 明朝" w:hAnsi="ＭＳ 明朝" w:hint="eastAsia"/>
        </w:rPr>
        <w:t>そこで本単元では，学習問題を児童一人一人に自分事として捉えさせ，科学する楽しさを体感させるために，児童一人一人に自作教材を与え学習理解を深めていきたい。この教材によって，豆電球がついたりつかなかったりする現象を見せながら，科学する楽しさに出合わせていきたい。これまでは，観察による学習が多いため，実験の経験が浅かったが，乾電池を使用する際には豆電球を使わないで，乾電池の二つの極を直接導線でつなぐことのないように安全面に配慮しなが</w:t>
      </w:r>
      <w:r w:rsidRPr="0011442C">
        <w:rPr>
          <w:rFonts w:ascii="ＭＳ 明朝" w:eastAsia="ＭＳ 明朝" w:hAnsi="ＭＳ 明朝" w:hint="eastAsia"/>
        </w:rPr>
        <w:lastRenderedPageBreak/>
        <w:t>ら，正しく実験ができるようにしていきたい。</w:t>
      </w:r>
    </w:p>
    <w:p w:rsidR="0011442C" w:rsidRDefault="0011442C" w:rsidP="0011442C">
      <w:pPr>
        <w:spacing w:line="320" w:lineRule="exact"/>
        <w:rPr>
          <w:rFonts w:ascii="ＭＳ 明朝" w:eastAsia="ＭＳ 明朝" w:hAnsi="ＭＳ 明朝"/>
        </w:rPr>
      </w:pPr>
    </w:p>
    <w:p w:rsidR="0011442C" w:rsidRPr="0011442C" w:rsidRDefault="0011442C" w:rsidP="0011442C">
      <w:pPr>
        <w:spacing w:line="320" w:lineRule="exact"/>
        <w:rPr>
          <w:rFonts w:ascii="ＭＳ 明朝" w:eastAsia="ＭＳ 明朝" w:hAnsi="ＭＳ 明朝"/>
        </w:rPr>
      </w:pPr>
    </w:p>
    <w:p w:rsidR="00AB14B6" w:rsidRPr="00A52DA4" w:rsidRDefault="00AB14B6" w:rsidP="002C0E69">
      <w:pPr>
        <w:spacing w:line="320" w:lineRule="exact"/>
        <w:ind w:firstLineChars="100" w:firstLine="210"/>
        <w:rPr>
          <w:rFonts w:ascii="ＭＳ 明朝" w:eastAsia="ＭＳ 明朝" w:hAnsi="ＭＳ 明朝"/>
          <w:b/>
          <w:bdr w:val="single" w:sz="4" w:space="0" w:color="auto"/>
        </w:rPr>
      </w:pPr>
      <w:r>
        <w:rPr>
          <w:rFonts w:ascii="ＭＳ 明朝" w:eastAsia="ＭＳ 明朝" w:hAnsi="ＭＳ 明朝" w:hint="eastAsia"/>
        </w:rPr>
        <w:t xml:space="preserve">　</w:t>
      </w:r>
      <w:r w:rsidRPr="00325503">
        <w:rPr>
          <w:rFonts w:ascii="ＭＳ 明朝" w:eastAsia="ＭＳ 明朝" w:hAnsi="ＭＳ 明朝" w:hint="eastAsia"/>
          <w:b/>
          <w:sz w:val="24"/>
          <w:bdr w:val="single" w:sz="4" w:space="0" w:color="auto"/>
        </w:rPr>
        <w:t>視点１　児童が，科学する楽しさを体感するために</w:t>
      </w:r>
    </w:p>
    <w:p w:rsidR="00833504" w:rsidRPr="00654798" w:rsidRDefault="00741A79" w:rsidP="002C0E69">
      <w:pPr>
        <w:spacing w:line="320" w:lineRule="exact"/>
        <w:rPr>
          <w:rFonts w:ascii="ＭＳ ゴシック" w:eastAsia="ＭＳ ゴシック" w:hAnsi="ＭＳ ゴシック"/>
          <w:b/>
        </w:rPr>
      </w:pPr>
      <w:r w:rsidRPr="00654798">
        <w:rPr>
          <w:rFonts w:ascii="ＭＳ 明朝" w:eastAsia="ＭＳ 明朝" w:hAnsi="ＭＳ 明朝" w:hint="eastAsia"/>
          <w:b/>
        </w:rPr>
        <w:t xml:space="preserve">　</w:t>
      </w:r>
      <w:r w:rsidRPr="00654798">
        <w:rPr>
          <w:rFonts w:ascii="ＭＳ ゴシック" w:eastAsia="ＭＳ ゴシック" w:hAnsi="ＭＳ ゴシック" w:hint="eastAsia"/>
          <w:b/>
        </w:rPr>
        <w:t xml:space="preserve">　①見通しを持って自然の事物・現象に働き掛ける</w:t>
      </w:r>
      <w:r w:rsidR="00855A34" w:rsidRPr="00654798">
        <w:rPr>
          <w:rFonts w:ascii="ＭＳ ゴシック" w:eastAsia="ＭＳ ゴシック" w:hAnsi="ＭＳ ゴシック" w:hint="eastAsia"/>
          <w:b/>
        </w:rPr>
        <w:t>ための</w:t>
      </w:r>
      <w:r w:rsidR="00AB14B6" w:rsidRPr="00654798">
        <w:rPr>
          <w:rFonts w:ascii="ＭＳ ゴシック" w:eastAsia="ＭＳ ゴシック" w:hAnsi="ＭＳ ゴシック" w:hint="eastAsia"/>
          <w:b/>
        </w:rPr>
        <w:t>工夫</w:t>
      </w:r>
    </w:p>
    <w:p w:rsidR="00833504" w:rsidRPr="00654798" w:rsidRDefault="000B1809" w:rsidP="002C0E69">
      <w:pPr>
        <w:spacing w:line="320" w:lineRule="exact"/>
        <w:ind w:firstLineChars="300" w:firstLine="632"/>
        <w:rPr>
          <w:rFonts w:ascii="ＭＳ 明朝" w:eastAsia="ＭＳ 明朝" w:hAnsi="ＭＳ 明朝"/>
          <w:b/>
        </w:rPr>
      </w:pPr>
      <w:r w:rsidRPr="00654798">
        <w:rPr>
          <w:rFonts w:ascii="ＭＳ 明朝" w:eastAsia="ＭＳ 明朝" w:hAnsi="ＭＳ 明朝" w:hint="eastAsia"/>
          <w:b/>
        </w:rPr>
        <w:t xml:space="preserve">ア　</w:t>
      </w:r>
      <w:r w:rsidR="00855A34" w:rsidRPr="00654798">
        <w:rPr>
          <w:rFonts w:ascii="ＭＳ 明朝" w:eastAsia="ＭＳ 明朝" w:hAnsi="ＭＳ 明朝" w:hint="eastAsia"/>
          <w:b/>
        </w:rPr>
        <w:t>児童一人一人に</w:t>
      </w:r>
      <w:r w:rsidRPr="00654798">
        <w:rPr>
          <w:rFonts w:ascii="ＭＳ 明朝" w:eastAsia="ＭＳ 明朝" w:hAnsi="ＭＳ 明朝" w:hint="eastAsia"/>
          <w:b/>
        </w:rPr>
        <w:t>問題を</w:t>
      </w:r>
      <w:r w:rsidR="00FE4D7E" w:rsidRPr="00654798">
        <w:rPr>
          <w:rFonts w:ascii="ＭＳ 明朝" w:eastAsia="ＭＳ 明朝" w:hAnsi="ＭＳ 明朝" w:hint="eastAsia"/>
          <w:b/>
        </w:rPr>
        <w:t>捉え</w:t>
      </w:r>
      <w:r w:rsidRPr="00654798">
        <w:rPr>
          <w:rFonts w:ascii="ＭＳ 明朝" w:eastAsia="ＭＳ 明朝" w:hAnsi="ＭＳ 明朝" w:hint="eastAsia"/>
          <w:b/>
        </w:rPr>
        <w:t>させるための教材の工夫と事象提示</w:t>
      </w:r>
    </w:p>
    <w:p w:rsidR="000B1809" w:rsidRPr="0011442C" w:rsidRDefault="007111A1" w:rsidP="007111A1">
      <w:pPr>
        <w:spacing w:line="320" w:lineRule="exact"/>
        <w:ind w:leftChars="400" w:left="840" w:firstLineChars="100" w:firstLine="210"/>
        <w:rPr>
          <w:rFonts w:ascii="ＭＳ 明朝" w:eastAsia="ＭＳ 明朝" w:hAnsi="ＭＳ 明朝"/>
        </w:rPr>
      </w:pPr>
      <w:r w:rsidRPr="0011442C">
        <w:rPr>
          <w:rFonts w:ascii="ＭＳ 明朝" w:eastAsia="ＭＳ 明朝" w:hAnsi="ＭＳ 明朝" w:hint="eastAsia"/>
        </w:rPr>
        <w:t>身近なものを自ら調べ追究できるように，一人一人にテスターを用意し，</w:t>
      </w:r>
      <w:r w:rsidR="000B1809" w:rsidRPr="0011442C">
        <w:rPr>
          <w:rFonts w:ascii="ＭＳ 明朝" w:eastAsia="ＭＳ 明朝" w:hAnsi="ＭＳ 明朝" w:hint="eastAsia"/>
        </w:rPr>
        <w:t>乾電池や豆電球</w:t>
      </w:r>
      <w:r w:rsidRPr="0011442C">
        <w:rPr>
          <w:rFonts w:ascii="ＭＳ 明朝" w:eastAsia="ＭＳ 明朝" w:hAnsi="ＭＳ 明朝" w:hint="eastAsia"/>
        </w:rPr>
        <w:t>を使って実験できるようにする。</w:t>
      </w:r>
      <w:r w:rsidR="009F3983" w:rsidRPr="0011442C">
        <w:rPr>
          <w:rFonts w:ascii="ＭＳ 明朝" w:eastAsia="ＭＳ 明朝" w:hAnsi="ＭＳ 明朝" w:hint="eastAsia"/>
        </w:rPr>
        <w:t>電気を通すか</w:t>
      </w:r>
      <w:r w:rsidR="001D31CE" w:rsidRPr="0011442C">
        <w:rPr>
          <w:rFonts w:ascii="ＭＳ 明朝" w:eastAsia="ＭＳ 明朝" w:hAnsi="ＭＳ 明朝" w:hint="eastAsia"/>
        </w:rPr>
        <w:t>通さないかを</w:t>
      </w:r>
      <w:r w:rsidRPr="0011442C">
        <w:rPr>
          <w:rFonts w:ascii="ＭＳ 明朝" w:eastAsia="ＭＳ 明朝" w:hAnsi="ＭＳ 明朝" w:hint="eastAsia"/>
        </w:rPr>
        <w:t>身の回りの物で調べたら，整理し特徴をつかめるような板書やワークシートを準備する。</w:t>
      </w:r>
    </w:p>
    <w:p w:rsidR="005922BE" w:rsidRPr="00654798" w:rsidRDefault="005922BE" w:rsidP="002C0E69">
      <w:pPr>
        <w:spacing w:line="320" w:lineRule="exact"/>
        <w:rPr>
          <w:rFonts w:ascii="ＭＳ 明朝" w:eastAsia="ＭＳ 明朝" w:hAnsi="ＭＳ 明朝"/>
        </w:rPr>
      </w:pPr>
    </w:p>
    <w:p w:rsidR="002F06EA" w:rsidRPr="00895F76" w:rsidRDefault="002F06EA" w:rsidP="002C0E69">
      <w:pPr>
        <w:spacing w:line="320" w:lineRule="exact"/>
        <w:ind w:left="567" w:hangingChars="270" w:hanging="567"/>
        <w:rPr>
          <w:rFonts w:ascii="ＭＳ ゴシック" w:eastAsia="ＭＳ ゴシック" w:hAnsi="ＭＳ ゴシック"/>
          <w:b/>
          <w:w w:val="88"/>
        </w:rPr>
      </w:pPr>
      <w:r w:rsidRPr="00654798">
        <w:rPr>
          <w:rFonts w:ascii="ＭＳ 明朝" w:eastAsia="ＭＳ 明朝" w:hAnsi="ＭＳ 明朝" w:hint="eastAsia"/>
        </w:rPr>
        <w:t xml:space="preserve">　　</w:t>
      </w:r>
      <w:r w:rsidRPr="00895F76">
        <w:rPr>
          <w:rFonts w:ascii="ＭＳ ゴシック" w:eastAsia="ＭＳ ゴシック" w:hAnsi="ＭＳ ゴシック" w:hint="eastAsia"/>
          <w:b/>
          <w:w w:val="88"/>
        </w:rPr>
        <w:t>②授業で得た法則を使って次の問題を見つけたり，実際の自然や生活を見つめ直させたりするための工夫</w:t>
      </w:r>
    </w:p>
    <w:p w:rsidR="00741A79" w:rsidRPr="00895F76" w:rsidRDefault="00CC0555" w:rsidP="002C0E69">
      <w:pPr>
        <w:spacing w:line="320" w:lineRule="exact"/>
        <w:ind w:left="569" w:hangingChars="270" w:hanging="569"/>
        <w:rPr>
          <w:rFonts w:ascii="ＭＳ 明朝" w:eastAsia="ＭＳ 明朝" w:hAnsi="ＭＳ 明朝"/>
          <w:b/>
          <w:w w:val="98"/>
        </w:rPr>
      </w:pPr>
      <w:r w:rsidRPr="00654798">
        <w:rPr>
          <w:rFonts w:ascii="ＭＳ 明朝" w:eastAsia="ＭＳ 明朝" w:hAnsi="ＭＳ 明朝" w:hint="eastAsia"/>
          <w:b/>
        </w:rPr>
        <w:t xml:space="preserve">　　　</w:t>
      </w:r>
      <w:r w:rsidRPr="00895F76">
        <w:rPr>
          <w:rFonts w:ascii="ＭＳ 明朝" w:eastAsia="ＭＳ 明朝" w:hAnsi="ＭＳ 明朝" w:hint="eastAsia"/>
          <w:b/>
          <w:w w:val="98"/>
        </w:rPr>
        <w:t>イ　生活の場からの導入や，学びを振り返り</w:t>
      </w:r>
      <w:r w:rsidR="002F06EA" w:rsidRPr="00895F76">
        <w:rPr>
          <w:rFonts w:ascii="ＭＳ 明朝" w:eastAsia="ＭＳ 明朝" w:hAnsi="ＭＳ 明朝" w:hint="eastAsia"/>
          <w:b/>
          <w:w w:val="98"/>
        </w:rPr>
        <w:t>新たな問題の発見・解決へつなげる活動の設定</w:t>
      </w:r>
    </w:p>
    <w:p w:rsidR="002F06EA" w:rsidRPr="001D31CE" w:rsidRDefault="001D31CE" w:rsidP="001D31CE">
      <w:pPr>
        <w:spacing w:line="320" w:lineRule="exact"/>
        <w:ind w:leftChars="400" w:left="840" w:firstLineChars="100" w:firstLine="210"/>
        <w:rPr>
          <w:rFonts w:ascii="ＭＳ 明朝" w:eastAsia="ＭＳ 明朝" w:hAnsi="ＭＳ 明朝"/>
          <w:color w:val="FF0000"/>
        </w:rPr>
      </w:pPr>
      <w:r w:rsidRPr="0011442C">
        <w:rPr>
          <w:rFonts w:ascii="ＭＳ 明朝" w:eastAsia="ＭＳ 明朝" w:hAnsi="ＭＳ 明朝" w:hint="eastAsia"/>
        </w:rPr>
        <w:t>回路の途中に導線以外の物をつないだとき，その物が何でできているかに注目させ，電気を通す物と電気を通さない物</w:t>
      </w:r>
      <w:r w:rsidR="002F06EA" w:rsidRPr="0011442C">
        <w:rPr>
          <w:rFonts w:ascii="ＭＳ 明朝" w:eastAsia="ＭＳ 明朝" w:hAnsi="ＭＳ 明朝" w:hint="eastAsia"/>
        </w:rPr>
        <w:t>について考え</w:t>
      </w:r>
      <w:r w:rsidR="00741A79" w:rsidRPr="0011442C">
        <w:rPr>
          <w:rFonts w:ascii="ＭＳ 明朝" w:eastAsia="ＭＳ 明朝" w:hAnsi="ＭＳ 明朝" w:hint="eastAsia"/>
        </w:rPr>
        <w:t>させ</w:t>
      </w:r>
      <w:r w:rsidR="002F06EA" w:rsidRPr="0011442C">
        <w:rPr>
          <w:rFonts w:ascii="ＭＳ 明朝" w:eastAsia="ＭＳ 明朝" w:hAnsi="ＭＳ 明朝" w:hint="eastAsia"/>
        </w:rPr>
        <w:t>る。</w:t>
      </w:r>
      <w:r w:rsidR="00DE3075" w:rsidRPr="0011442C">
        <w:rPr>
          <w:rFonts w:ascii="ＭＳ 明朝" w:eastAsia="ＭＳ 明朝" w:hAnsi="ＭＳ 明朝" w:hint="eastAsia"/>
        </w:rPr>
        <w:t>また，</w:t>
      </w:r>
      <w:r w:rsidRPr="0011442C">
        <w:rPr>
          <w:rFonts w:ascii="ＭＳ 明朝" w:eastAsia="ＭＳ 明朝" w:hAnsi="ＭＳ 明朝" w:hint="eastAsia"/>
        </w:rPr>
        <w:t>空き缶など金属に塗装されたもの</w:t>
      </w:r>
      <w:r w:rsidR="00B42691" w:rsidRPr="0011442C">
        <w:rPr>
          <w:rFonts w:ascii="ＭＳ 明朝" w:eastAsia="ＭＳ 明朝" w:hAnsi="ＭＳ 明朝" w:hint="eastAsia"/>
        </w:rPr>
        <w:t>は塗装部分をはがすことで電気を通すこと</w:t>
      </w:r>
      <w:r w:rsidR="00CC0555" w:rsidRPr="0011442C">
        <w:rPr>
          <w:rFonts w:ascii="ＭＳ 明朝" w:eastAsia="ＭＳ 明朝" w:hAnsi="ＭＳ 明朝" w:hint="eastAsia"/>
        </w:rPr>
        <w:t>を</w:t>
      </w:r>
      <w:r w:rsidR="00B42691" w:rsidRPr="0011442C">
        <w:rPr>
          <w:rFonts w:ascii="ＭＳ 明朝" w:eastAsia="ＭＳ 明朝" w:hAnsi="ＭＳ 明朝" w:hint="eastAsia"/>
        </w:rPr>
        <w:t>考え</w:t>
      </w:r>
      <w:r w:rsidR="00741A79" w:rsidRPr="0011442C">
        <w:rPr>
          <w:rFonts w:ascii="ＭＳ 明朝" w:eastAsia="ＭＳ 明朝" w:hAnsi="ＭＳ 明朝" w:hint="eastAsia"/>
        </w:rPr>
        <w:t>させ</w:t>
      </w:r>
      <w:r w:rsidR="00B42691" w:rsidRPr="0011442C">
        <w:rPr>
          <w:rFonts w:ascii="ＭＳ 明朝" w:eastAsia="ＭＳ 明朝" w:hAnsi="ＭＳ 明朝" w:hint="eastAsia"/>
        </w:rPr>
        <w:t>る。</w:t>
      </w:r>
    </w:p>
    <w:p w:rsidR="005922BE" w:rsidRPr="00654798" w:rsidRDefault="005922BE" w:rsidP="002C0E69">
      <w:pPr>
        <w:spacing w:line="320" w:lineRule="exact"/>
        <w:ind w:left="991" w:hangingChars="472" w:hanging="991"/>
        <w:rPr>
          <w:rFonts w:ascii="ＭＳ 明朝" w:eastAsia="ＭＳ 明朝" w:hAnsi="ＭＳ 明朝"/>
        </w:rPr>
      </w:pPr>
    </w:p>
    <w:p w:rsidR="00170A60" w:rsidRPr="00654798" w:rsidRDefault="00AB14B6" w:rsidP="002C0E69">
      <w:pPr>
        <w:spacing w:line="320" w:lineRule="exact"/>
        <w:ind w:firstLineChars="200" w:firstLine="482"/>
        <w:rPr>
          <w:rFonts w:ascii="ＭＳ 明朝" w:eastAsia="ＭＳ 明朝" w:hAnsi="ＭＳ 明朝"/>
          <w:b/>
          <w:sz w:val="24"/>
          <w:bdr w:val="single" w:sz="4" w:space="0" w:color="auto"/>
        </w:rPr>
      </w:pPr>
      <w:r w:rsidRPr="00654798">
        <w:rPr>
          <w:rFonts w:ascii="ＭＳ 明朝" w:eastAsia="ＭＳ 明朝" w:hAnsi="ＭＳ 明朝" w:hint="eastAsia"/>
          <w:b/>
          <w:sz w:val="24"/>
          <w:bdr w:val="single" w:sz="4" w:space="0" w:color="auto"/>
        </w:rPr>
        <w:t>視点２　ともに追究する姿の実現のために</w:t>
      </w:r>
    </w:p>
    <w:p w:rsidR="00833504" w:rsidRPr="00654798" w:rsidRDefault="00170A60" w:rsidP="002C0E69">
      <w:pPr>
        <w:spacing w:line="320" w:lineRule="exact"/>
        <w:rPr>
          <w:rFonts w:ascii="ＭＳ ゴシック" w:eastAsia="ＭＳ ゴシック" w:hAnsi="ＭＳ ゴシック"/>
          <w:b/>
        </w:rPr>
      </w:pPr>
      <w:r w:rsidRPr="00654798">
        <w:rPr>
          <w:rFonts w:ascii="ＭＳ 明朝" w:eastAsia="ＭＳ 明朝" w:hAnsi="ＭＳ 明朝" w:hint="eastAsia"/>
          <w:b/>
        </w:rPr>
        <w:t xml:space="preserve">　　</w:t>
      </w:r>
      <w:r w:rsidR="00B54159" w:rsidRPr="00654798">
        <w:rPr>
          <w:rFonts w:ascii="ＭＳ ゴシック" w:eastAsia="ＭＳ ゴシック" w:hAnsi="ＭＳ ゴシック" w:hint="eastAsia"/>
          <w:b/>
        </w:rPr>
        <w:t>②科学的</w:t>
      </w:r>
      <w:r w:rsidR="00CC0555" w:rsidRPr="00654798">
        <w:rPr>
          <w:rFonts w:ascii="ＭＳ ゴシック" w:eastAsia="ＭＳ ゴシック" w:hAnsi="ＭＳ ゴシック" w:hint="eastAsia"/>
          <w:b/>
        </w:rPr>
        <w:t>な言葉や概念を使用して考え，より妥当な考えに発展させるための話</w:t>
      </w:r>
      <w:r w:rsidR="00B54159" w:rsidRPr="00654798">
        <w:rPr>
          <w:rFonts w:ascii="ＭＳ ゴシック" w:eastAsia="ＭＳ ゴシック" w:hAnsi="ＭＳ ゴシック" w:hint="eastAsia"/>
          <w:b/>
        </w:rPr>
        <w:t>合いの工夫</w:t>
      </w:r>
    </w:p>
    <w:p w:rsidR="00741A79" w:rsidRPr="00895F76" w:rsidRDefault="009F3983" w:rsidP="002C0E69">
      <w:pPr>
        <w:spacing w:line="320" w:lineRule="exact"/>
        <w:ind w:left="1012" w:hangingChars="480" w:hanging="1012"/>
        <w:rPr>
          <w:rFonts w:ascii="ＭＳ 明朝" w:eastAsia="ＭＳ 明朝" w:hAnsi="ＭＳ 明朝"/>
          <w:b/>
          <w:w w:val="85"/>
        </w:rPr>
      </w:pPr>
      <w:r w:rsidRPr="00654798">
        <w:rPr>
          <w:rFonts w:ascii="ＭＳ 明朝" w:eastAsia="ＭＳ 明朝" w:hAnsi="ＭＳ 明朝" w:hint="eastAsia"/>
          <w:b/>
        </w:rPr>
        <w:t xml:space="preserve">　　　</w:t>
      </w:r>
      <w:r w:rsidR="00B54159" w:rsidRPr="00895F76">
        <w:rPr>
          <w:rFonts w:ascii="ＭＳ 明朝" w:eastAsia="ＭＳ 明朝" w:hAnsi="ＭＳ 明朝" w:hint="eastAsia"/>
          <w:b/>
          <w:w w:val="85"/>
        </w:rPr>
        <w:t>イ　観察・実験の結果か</w:t>
      </w:r>
      <w:r w:rsidR="00CC0555" w:rsidRPr="00895F76">
        <w:rPr>
          <w:rFonts w:ascii="ＭＳ 明朝" w:eastAsia="ＭＳ 明朝" w:hAnsi="ＭＳ 明朝" w:hint="eastAsia"/>
          <w:b/>
          <w:w w:val="85"/>
        </w:rPr>
        <w:t>ら得られたデータ（事実）を客観的に</w:t>
      </w:r>
      <w:r w:rsidR="00FE4D7E" w:rsidRPr="00895F76">
        <w:rPr>
          <w:rFonts w:ascii="ＭＳ 明朝" w:eastAsia="ＭＳ 明朝" w:hAnsi="ＭＳ 明朝" w:hint="eastAsia"/>
          <w:b/>
          <w:w w:val="85"/>
        </w:rPr>
        <w:t>捉え</w:t>
      </w:r>
      <w:r w:rsidR="00CC0555" w:rsidRPr="00895F76">
        <w:rPr>
          <w:rFonts w:ascii="ＭＳ 明朝" w:eastAsia="ＭＳ 明朝" w:hAnsi="ＭＳ 明朝" w:hint="eastAsia"/>
          <w:b/>
          <w:w w:val="85"/>
        </w:rPr>
        <w:t>，考えを広げ，深める話</w:t>
      </w:r>
      <w:r w:rsidR="00B54159" w:rsidRPr="00895F76">
        <w:rPr>
          <w:rFonts w:ascii="ＭＳ 明朝" w:eastAsia="ＭＳ 明朝" w:hAnsi="ＭＳ 明朝" w:hint="eastAsia"/>
          <w:b/>
          <w:w w:val="85"/>
        </w:rPr>
        <w:t>合いの場の設定</w:t>
      </w:r>
    </w:p>
    <w:p w:rsidR="001C1FF2" w:rsidRPr="00654798" w:rsidRDefault="00A06E97" w:rsidP="002C0E69">
      <w:pPr>
        <w:spacing w:line="320" w:lineRule="exact"/>
        <w:ind w:leftChars="400" w:left="840"/>
        <w:rPr>
          <w:rFonts w:ascii="ＭＳ 明朝" w:eastAsia="ＭＳ 明朝" w:hAnsi="ＭＳ 明朝"/>
          <w:w w:val="88"/>
        </w:rPr>
      </w:pPr>
      <w:r w:rsidRPr="00654798">
        <w:rPr>
          <w:rFonts w:ascii="ＭＳ 明朝" w:eastAsia="ＭＳ 明朝" w:hAnsi="ＭＳ 明朝" w:hint="eastAsia"/>
        </w:rPr>
        <w:t>「電気を通すつなぎ方と通さないつなぎ方」や「電気を通す物と通さない物」というように，比較・分類しながら結果を記録・整理したり，結果を基に自分の考えを表現したりできるようにさせる。</w:t>
      </w:r>
    </w:p>
    <w:p w:rsidR="0071188D" w:rsidRPr="0071188D" w:rsidRDefault="0071188D" w:rsidP="00833504">
      <w:pPr>
        <w:rPr>
          <w:rFonts w:ascii="ＭＳ ゴシック" w:eastAsia="ＭＳ ゴシック" w:hAnsi="ＭＳ ゴシック"/>
          <w:b/>
        </w:rPr>
      </w:pPr>
    </w:p>
    <w:p w:rsidR="00833504"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４　指導計画</w:t>
      </w:r>
      <w:r w:rsidR="005B25F2">
        <w:rPr>
          <w:rFonts w:ascii="ＭＳ ゴシック" w:eastAsia="ＭＳ ゴシック" w:hAnsi="ＭＳ ゴシック" w:hint="eastAsia"/>
          <w:b/>
        </w:rPr>
        <w:t xml:space="preserve">　（６</w:t>
      </w:r>
      <w:r w:rsidR="00D76662">
        <w:rPr>
          <w:rFonts w:ascii="ＭＳ ゴシック" w:eastAsia="ＭＳ ゴシック" w:hAnsi="ＭＳ ゴシック" w:hint="eastAsia"/>
          <w:b/>
        </w:rPr>
        <w:t>時間扱い　本時　６</w:t>
      </w:r>
      <w:r>
        <w:rPr>
          <w:rFonts w:ascii="ＭＳ ゴシック" w:eastAsia="ＭＳ ゴシック" w:hAnsi="ＭＳ ゴシック" w:hint="eastAsia"/>
          <w:b/>
        </w:rPr>
        <w:t>/</w:t>
      </w:r>
      <w:r w:rsidR="00D76662">
        <w:rPr>
          <w:rFonts w:ascii="ＭＳ ゴシック" w:eastAsia="ＭＳ ゴシック" w:hAnsi="ＭＳ ゴシック" w:hint="eastAsia"/>
          <w:b/>
        </w:rPr>
        <w:t>６</w:t>
      </w:r>
      <w:r>
        <w:rPr>
          <w:rFonts w:ascii="ＭＳ ゴシック" w:eastAsia="ＭＳ ゴシック" w:hAnsi="ＭＳ ゴシック" w:hint="eastAsia"/>
          <w:b/>
        </w:rPr>
        <w:t>）</w:t>
      </w:r>
    </w:p>
    <w:p w:rsidR="00833504" w:rsidRPr="00337DAD" w:rsidRDefault="00EB16E8" w:rsidP="00833504">
      <w:pPr>
        <w:rPr>
          <w:rFonts w:ascii="ＭＳ ゴシック" w:eastAsia="ＭＳ ゴシック" w:hAnsi="ＭＳ ゴシック"/>
          <w:b/>
        </w:rPr>
      </w:pPr>
      <w:r>
        <w:rPr>
          <w:rFonts w:ascii="ＭＳ ゴシック" w:eastAsia="ＭＳ ゴシック" w:hAnsi="ＭＳ ゴシック" w:hint="eastAsia"/>
        </w:rPr>
        <w:t xml:space="preserve">　　</w:t>
      </w:r>
      <w:r w:rsidRPr="00EB16E8">
        <w:rPr>
          <w:rFonts w:ascii="ＭＳ ゴシック" w:eastAsia="ＭＳ ゴシック" w:hAnsi="ＭＳ ゴシック" w:hint="eastAsia"/>
          <w:b/>
        </w:rPr>
        <w:t>評価の観点（□関心・意欲　■科学的な思考・表現　◎観察・実験の技能　△知識・理解）</w:t>
      </w:r>
    </w:p>
    <w:tbl>
      <w:tblPr>
        <w:tblW w:w="950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564"/>
        <w:gridCol w:w="4551"/>
        <w:gridCol w:w="3821"/>
      </w:tblGrid>
      <w:tr w:rsidR="00EB16E8" w:rsidTr="009704E4">
        <w:trPr>
          <w:trHeight w:val="70"/>
        </w:trPr>
        <w:tc>
          <w:tcPr>
            <w:tcW w:w="564" w:type="dxa"/>
          </w:tcPr>
          <w:p w:rsidR="00EB16E8" w:rsidRDefault="00EB16E8" w:rsidP="001D2981">
            <w:pPr>
              <w:spacing w:line="240" w:lineRule="exact"/>
              <w:ind w:left="2" w:rightChars="-50" w:right="-105"/>
              <w:jc w:val="center"/>
              <w:rPr>
                <w:rFonts w:ascii="ＭＳ 明朝" w:eastAsia="ＭＳ 明朝" w:hAnsi="ＭＳ 明朝"/>
              </w:rPr>
            </w:pPr>
            <w:r>
              <w:rPr>
                <w:rFonts w:ascii="ＭＳ 明朝" w:eastAsia="ＭＳ 明朝" w:hAnsi="ＭＳ 明朝" w:hint="eastAsia"/>
              </w:rPr>
              <w:t>次</w:t>
            </w:r>
          </w:p>
        </w:tc>
        <w:tc>
          <w:tcPr>
            <w:tcW w:w="564" w:type="dxa"/>
          </w:tcPr>
          <w:p w:rsidR="00EB16E8" w:rsidRDefault="00EB16E8" w:rsidP="001D2981">
            <w:pPr>
              <w:spacing w:line="240" w:lineRule="exact"/>
              <w:ind w:left="2" w:rightChars="-50" w:right="-105"/>
              <w:jc w:val="center"/>
              <w:rPr>
                <w:rFonts w:ascii="ＭＳ 明朝" w:eastAsia="ＭＳ 明朝" w:hAnsi="ＭＳ 明朝"/>
              </w:rPr>
            </w:pPr>
            <w:r>
              <w:rPr>
                <w:rFonts w:ascii="ＭＳ 明朝" w:eastAsia="ＭＳ 明朝" w:hAnsi="ＭＳ 明朝" w:hint="eastAsia"/>
              </w:rPr>
              <w:t>時</w:t>
            </w:r>
          </w:p>
        </w:tc>
        <w:tc>
          <w:tcPr>
            <w:tcW w:w="4551" w:type="dxa"/>
          </w:tcPr>
          <w:p w:rsidR="00EB16E8" w:rsidRDefault="00EB16E8" w:rsidP="001D2981">
            <w:pPr>
              <w:spacing w:line="240" w:lineRule="exact"/>
              <w:ind w:left="2" w:rightChars="-50" w:right="-105"/>
              <w:jc w:val="center"/>
              <w:rPr>
                <w:rFonts w:ascii="ＭＳ 明朝" w:eastAsia="ＭＳ 明朝" w:hAnsi="ＭＳ 明朝"/>
              </w:rPr>
            </w:pPr>
            <w:r>
              <w:rPr>
                <w:rFonts w:ascii="ＭＳ 明朝" w:eastAsia="ＭＳ 明朝" w:hAnsi="ＭＳ 明朝" w:hint="eastAsia"/>
              </w:rPr>
              <w:t>主な学習活動</w:t>
            </w:r>
          </w:p>
        </w:tc>
        <w:tc>
          <w:tcPr>
            <w:tcW w:w="3821" w:type="dxa"/>
          </w:tcPr>
          <w:p w:rsidR="00EB16E8" w:rsidRDefault="00EB16E8" w:rsidP="001D2981">
            <w:pPr>
              <w:spacing w:line="240" w:lineRule="exact"/>
              <w:ind w:left="2" w:rightChars="-50" w:right="-105"/>
              <w:jc w:val="center"/>
              <w:rPr>
                <w:rFonts w:ascii="ＭＳ 明朝" w:eastAsia="ＭＳ 明朝" w:hAnsi="ＭＳ 明朝"/>
              </w:rPr>
            </w:pPr>
            <w:r>
              <w:rPr>
                <w:rFonts w:ascii="ＭＳ 明朝" w:eastAsia="ＭＳ 明朝" w:hAnsi="ＭＳ 明朝" w:hint="eastAsia"/>
              </w:rPr>
              <w:t>評価規準と評価方法</w:t>
            </w:r>
          </w:p>
        </w:tc>
      </w:tr>
      <w:tr w:rsidR="000763A3" w:rsidTr="009704E4">
        <w:trPr>
          <w:cantSplit/>
          <w:trHeight w:val="1720"/>
        </w:trPr>
        <w:tc>
          <w:tcPr>
            <w:tcW w:w="564" w:type="dxa"/>
            <w:vMerge w:val="restart"/>
            <w:textDirection w:val="tbRlV"/>
          </w:tcPr>
          <w:p w:rsidR="000763A3" w:rsidRPr="009704E4" w:rsidRDefault="0071188D" w:rsidP="001D2981">
            <w:pPr>
              <w:spacing w:line="240" w:lineRule="exact"/>
              <w:ind w:left="113" w:rightChars="-50" w:right="-105"/>
              <w:rPr>
                <w:rFonts w:ascii="ＭＳ 明朝" w:eastAsia="ＭＳ 明朝" w:hAnsi="ＭＳ 明朝"/>
                <w:w w:val="85"/>
              </w:rPr>
            </w:pPr>
            <w:r w:rsidRPr="009704E4">
              <w:rPr>
                <w:rFonts w:ascii="ＭＳ 明朝" w:eastAsia="ＭＳ 明朝" w:hAnsi="ＭＳ 明朝" w:hint="eastAsia"/>
                <w:w w:val="85"/>
              </w:rPr>
              <w:t xml:space="preserve">第一次　</w:t>
            </w:r>
            <w:r w:rsidR="00DA28B2" w:rsidRPr="009704E4">
              <w:rPr>
                <w:rFonts w:ascii="ＭＳ 明朝" w:eastAsia="ＭＳ 明朝" w:hAnsi="ＭＳ 明朝" w:hint="eastAsia"/>
                <w:w w:val="85"/>
              </w:rPr>
              <w:t>豆電球に明かりをつけよう</w:t>
            </w:r>
          </w:p>
        </w:tc>
        <w:tc>
          <w:tcPr>
            <w:tcW w:w="564" w:type="dxa"/>
            <w:textDirection w:val="tbRlV"/>
          </w:tcPr>
          <w:p w:rsidR="00011921" w:rsidRPr="00654798" w:rsidRDefault="000763A3" w:rsidP="001D2981">
            <w:pPr>
              <w:spacing w:line="240" w:lineRule="exact"/>
              <w:ind w:left="113" w:rightChars="-50" w:right="-105"/>
              <w:rPr>
                <w:rFonts w:ascii="ＭＳ 明朝" w:eastAsia="ＭＳ 明朝" w:hAnsi="ＭＳ 明朝"/>
              </w:rPr>
            </w:pPr>
            <w:r w:rsidRPr="00654798">
              <w:rPr>
                <w:rFonts w:ascii="ＭＳ 明朝" w:eastAsia="ＭＳ 明朝" w:hAnsi="ＭＳ 明朝" w:hint="eastAsia"/>
              </w:rPr>
              <w:t>１</w:t>
            </w:r>
            <w:r w:rsidR="00011921" w:rsidRPr="00654798">
              <w:rPr>
                <w:rFonts w:ascii="ＭＳ 明朝" w:eastAsia="ＭＳ 明朝" w:hAnsi="ＭＳ 明朝" w:hint="eastAsia"/>
              </w:rPr>
              <w:t>・２</w:t>
            </w:r>
          </w:p>
        </w:tc>
        <w:tc>
          <w:tcPr>
            <w:tcW w:w="4551" w:type="dxa"/>
          </w:tcPr>
          <w:p w:rsidR="00741A79" w:rsidRPr="00654798" w:rsidRDefault="00741A79" w:rsidP="001D2981">
            <w:pPr>
              <w:widowControl/>
              <w:spacing w:line="240" w:lineRule="exact"/>
              <w:ind w:rightChars="-50" w:right="-105"/>
              <w:jc w:val="left"/>
              <w:rPr>
                <w:rFonts w:ascii="ＭＳ 明朝" w:eastAsia="ＭＳ 明朝" w:hAnsi="ＭＳ 明朝"/>
                <w:bdr w:val="single" w:sz="4" w:space="0" w:color="auto"/>
              </w:rPr>
            </w:pPr>
            <w:r w:rsidRPr="00654798">
              <w:rPr>
                <w:rFonts w:ascii="ＭＳ 明朝" w:eastAsia="ＭＳ 明朝" w:hAnsi="ＭＳ 明朝" w:hint="eastAsia"/>
                <w:bdr w:val="single" w:sz="4" w:space="0" w:color="auto"/>
              </w:rPr>
              <w:t>豆電球と乾電池をどのようにつなぐと，明かりがつくのだろうか。</w:t>
            </w:r>
          </w:p>
          <w:p w:rsidR="000763A3" w:rsidRPr="00654798" w:rsidRDefault="00D76662" w:rsidP="001D2981">
            <w:pPr>
              <w:widowControl/>
              <w:spacing w:line="240" w:lineRule="exact"/>
              <w:ind w:left="166" w:rightChars="-50" w:right="-105" w:hangingChars="79" w:hanging="166"/>
              <w:jc w:val="left"/>
              <w:rPr>
                <w:rFonts w:ascii="ＭＳ 明朝" w:eastAsia="ＭＳ 明朝" w:hAnsi="ＭＳ 明朝"/>
              </w:rPr>
            </w:pPr>
            <w:r w:rsidRPr="00654798">
              <w:rPr>
                <w:rFonts w:ascii="ＭＳ 明朝" w:eastAsia="ＭＳ 明朝" w:hAnsi="ＭＳ 明朝" w:hint="eastAsia"/>
              </w:rPr>
              <w:t>〇</w:t>
            </w:r>
            <w:r w:rsidR="00FF12F1" w:rsidRPr="00654798">
              <w:rPr>
                <w:rFonts w:ascii="ＭＳ 明朝" w:eastAsia="ＭＳ 明朝" w:hAnsi="ＭＳ 明朝" w:hint="eastAsia"/>
              </w:rPr>
              <w:t>乾電池の向きや豆電球の位置，導線の長さなどを変えながら，明かりがつくつなぎ方を調べる。</w:t>
            </w:r>
          </w:p>
        </w:tc>
        <w:tc>
          <w:tcPr>
            <w:tcW w:w="3821" w:type="dxa"/>
          </w:tcPr>
          <w:p w:rsidR="000763A3" w:rsidRDefault="00011921" w:rsidP="001D2981">
            <w:pPr>
              <w:widowControl/>
              <w:spacing w:line="240" w:lineRule="exact"/>
              <w:ind w:left="208" w:rightChars="-50" w:right="-105" w:hangingChars="99" w:hanging="208"/>
              <w:jc w:val="left"/>
              <w:rPr>
                <w:rFonts w:ascii="ＭＳ 明朝" w:eastAsia="ＭＳ 明朝" w:hAnsi="ＭＳ 明朝"/>
              </w:rPr>
            </w:pPr>
            <w:r>
              <w:rPr>
                <w:rFonts w:ascii="ＭＳ 明朝" w:eastAsia="ＭＳ 明朝" w:hAnsi="ＭＳ 明朝" w:hint="eastAsia"/>
              </w:rPr>
              <w:t>□生活経験や，教科書の写真などから，豆電球に明かりがつくことに興味を持ち，進んで明かりがつくつなぎ方を調べようとしている</w:t>
            </w:r>
            <w:r w:rsidR="000763A3">
              <w:rPr>
                <w:rFonts w:ascii="ＭＳ 明朝" w:eastAsia="ＭＳ 明朝" w:hAnsi="ＭＳ 明朝" w:hint="eastAsia"/>
              </w:rPr>
              <w:t>。</w:t>
            </w:r>
          </w:p>
          <w:p w:rsidR="00D76662" w:rsidRDefault="00011921" w:rsidP="001D2981">
            <w:pPr>
              <w:spacing w:line="240" w:lineRule="exact"/>
              <w:ind w:left="2" w:rightChars="-50" w:right="-105"/>
              <w:rPr>
                <w:rFonts w:ascii="ＭＳ 明朝" w:eastAsia="ＭＳ 明朝" w:hAnsi="ＭＳ 明朝"/>
              </w:rPr>
            </w:pPr>
            <w:r>
              <w:rPr>
                <w:rFonts w:ascii="ＭＳ 明朝" w:eastAsia="ＭＳ 明朝" w:hAnsi="ＭＳ 明朝" w:hint="eastAsia"/>
              </w:rPr>
              <w:t xml:space="preserve">　　　　　　　　　【発言・行動観察</w:t>
            </w:r>
            <w:r w:rsidR="000763A3">
              <w:rPr>
                <w:rFonts w:ascii="ＭＳ 明朝" w:eastAsia="ＭＳ 明朝" w:hAnsi="ＭＳ 明朝" w:hint="eastAsia"/>
              </w:rPr>
              <w:t>】</w:t>
            </w:r>
          </w:p>
          <w:p w:rsidR="00011921" w:rsidRDefault="00011921" w:rsidP="001D2981">
            <w:pPr>
              <w:spacing w:line="240" w:lineRule="exact"/>
              <w:ind w:left="208" w:rightChars="-50" w:right="-105" w:hangingChars="99" w:hanging="208"/>
              <w:rPr>
                <w:rFonts w:ascii="ＭＳ 明朝" w:eastAsia="ＭＳ 明朝" w:hAnsi="ＭＳ 明朝"/>
              </w:rPr>
            </w:pPr>
            <w:r>
              <w:rPr>
                <w:rFonts w:ascii="ＭＳ 明朝" w:eastAsia="ＭＳ 明朝" w:hAnsi="ＭＳ 明朝" w:hint="eastAsia"/>
              </w:rPr>
              <w:t>◎豆電球，乾電池，導線をつないで，豆電球に明かりをつけることができ，そのつなぎ方を記録している。</w:t>
            </w:r>
          </w:p>
          <w:p w:rsidR="00011921" w:rsidRPr="00011921" w:rsidRDefault="00011921" w:rsidP="001D2981">
            <w:pPr>
              <w:spacing w:line="240" w:lineRule="exact"/>
              <w:ind w:left="2" w:rightChars="-50" w:right="-105"/>
              <w:jc w:val="right"/>
              <w:rPr>
                <w:rFonts w:ascii="ＭＳ 明朝" w:eastAsia="ＭＳ 明朝" w:hAnsi="ＭＳ 明朝"/>
              </w:rPr>
            </w:pPr>
            <w:r>
              <w:rPr>
                <w:rFonts w:ascii="ＭＳ 明朝" w:eastAsia="ＭＳ 明朝" w:hAnsi="ＭＳ 明朝" w:hint="eastAsia"/>
              </w:rPr>
              <w:t>【行動観察・ノート】</w:t>
            </w:r>
          </w:p>
        </w:tc>
      </w:tr>
      <w:tr w:rsidR="00011921" w:rsidTr="009704E4">
        <w:trPr>
          <w:cantSplit/>
          <w:trHeight w:val="422"/>
        </w:trPr>
        <w:tc>
          <w:tcPr>
            <w:tcW w:w="564" w:type="dxa"/>
            <w:vMerge/>
            <w:textDirection w:val="tbRlV"/>
          </w:tcPr>
          <w:p w:rsidR="00011921" w:rsidRDefault="00011921" w:rsidP="001D2981">
            <w:pPr>
              <w:spacing w:line="240" w:lineRule="exact"/>
              <w:ind w:left="2" w:rightChars="-50" w:right="-105"/>
              <w:rPr>
                <w:rFonts w:ascii="ＭＳ 明朝" w:eastAsia="ＭＳ 明朝" w:hAnsi="ＭＳ 明朝"/>
              </w:rPr>
            </w:pPr>
          </w:p>
        </w:tc>
        <w:tc>
          <w:tcPr>
            <w:tcW w:w="564" w:type="dxa"/>
            <w:textDirection w:val="tbRlV"/>
          </w:tcPr>
          <w:p w:rsidR="00011921" w:rsidRDefault="001A17F1" w:rsidP="001D2981">
            <w:pPr>
              <w:spacing w:line="240" w:lineRule="exact"/>
              <w:ind w:left="113" w:rightChars="-50" w:right="-105"/>
              <w:jc w:val="left"/>
              <w:rPr>
                <w:rFonts w:ascii="ＭＳ 明朝" w:eastAsia="ＭＳ 明朝" w:hAnsi="ＭＳ 明朝"/>
              </w:rPr>
            </w:pPr>
            <w:r>
              <w:rPr>
                <w:rFonts w:ascii="ＭＳ 明朝" w:eastAsia="ＭＳ 明朝" w:hAnsi="ＭＳ 明朝" w:hint="eastAsia"/>
              </w:rPr>
              <w:t>３</w:t>
            </w:r>
          </w:p>
        </w:tc>
        <w:tc>
          <w:tcPr>
            <w:tcW w:w="4551" w:type="dxa"/>
          </w:tcPr>
          <w:p w:rsidR="00011921" w:rsidRDefault="00D76662" w:rsidP="001D2981">
            <w:pPr>
              <w:spacing w:line="240" w:lineRule="exact"/>
              <w:ind w:leftChars="12" w:left="166" w:rightChars="-50" w:right="-105" w:hangingChars="67" w:hanging="141"/>
              <w:jc w:val="left"/>
              <w:rPr>
                <w:rFonts w:ascii="ＭＳ 明朝" w:eastAsia="ＭＳ 明朝" w:hAnsi="ＭＳ 明朝"/>
              </w:rPr>
            </w:pPr>
            <w:r>
              <w:rPr>
                <w:rFonts w:ascii="ＭＳ 明朝" w:eastAsia="ＭＳ 明朝" w:hAnsi="ＭＳ 明朝" w:hint="eastAsia"/>
              </w:rPr>
              <w:t>〇</w:t>
            </w:r>
            <w:r w:rsidR="00011921">
              <w:rPr>
                <w:rFonts w:ascii="ＭＳ 明朝" w:eastAsia="ＭＳ 明朝" w:hAnsi="ＭＳ 明朝" w:hint="eastAsia"/>
              </w:rPr>
              <w:t>調べた結果を発表し，明かりがつくつなぎ方とつかないつなぎ方を比較して，電気の通り道について考え，まとめる。</w:t>
            </w:r>
          </w:p>
        </w:tc>
        <w:tc>
          <w:tcPr>
            <w:tcW w:w="3821" w:type="dxa"/>
          </w:tcPr>
          <w:p w:rsidR="00011921" w:rsidRDefault="00002F2D" w:rsidP="001D2981">
            <w:pPr>
              <w:spacing w:line="240" w:lineRule="exact"/>
              <w:ind w:left="208" w:rightChars="-50" w:right="-105" w:hangingChars="99" w:hanging="208"/>
              <w:jc w:val="left"/>
              <w:rPr>
                <w:rFonts w:ascii="ＭＳ 明朝" w:eastAsia="ＭＳ 明朝" w:hAnsi="ＭＳ 明朝"/>
              </w:rPr>
            </w:pPr>
            <w:r>
              <w:rPr>
                <w:rFonts w:ascii="ＭＳ 明朝" w:eastAsia="ＭＳ 明朝" w:hAnsi="ＭＳ 明朝" w:hint="eastAsia"/>
              </w:rPr>
              <w:t>△</w:t>
            </w:r>
            <w:r w:rsidR="00CC0555">
              <w:rPr>
                <w:rFonts w:ascii="ＭＳ 明朝" w:eastAsia="ＭＳ 明朝" w:hAnsi="ＭＳ 明朝" w:hint="eastAsia"/>
              </w:rPr>
              <w:t>豆電球と乾電池を導線でつなぎ，回路ができると，豆電球の明かりがつ</w:t>
            </w:r>
            <w:r>
              <w:rPr>
                <w:rFonts w:ascii="ＭＳ 明朝" w:eastAsia="ＭＳ 明朝" w:hAnsi="ＭＳ 明朝" w:hint="eastAsia"/>
              </w:rPr>
              <w:t>くことを理解している。</w:t>
            </w:r>
          </w:p>
          <w:p w:rsidR="0071188D" w:rsidRDefault="00A52DA4" w:rsidP="001D2981">
            <w:pPr>
              <w:spacing w:line="240" w:lineRule="exact"/>
              <w:ind w:left="208" w:rightChars="-50" w:right="-105" w:hangingChars="99" w:hanging="208"/>
              <w:jc w:val="right"/>
              <w:rPr>
                <w:rFonts w:ascii="ＭＳ 明朝" w:eastAsia="ＭＳ 明朝" w:hAnsi="ＭＳ 明朝"/>
              </w:rPr>
            </w:pPr>
            <w:r>
              <w:rPr>
                <w:rFonts w:ascii="ＭＳ 明朝" w:eastAsia="ＭＳ 明朝" w:hAnsi="ＭＳ 明朝" w:hint="eastAsia"/>
              </w:rPr>
              <w:t>【発言・行動観察】</w:t>
            </w:r>
          </w:p>
        </w:tc>
      </w:tr>
      <w:tr w:rsidR="00895F76" w:rsidTr="002C0E69">
        <w:trPr>
          <w:cantSplit/>
          <w:trHeight w:val="1134"/>
        </w:trPr>
        <w:tc>
          <w:tcPr>
            <w:tcW w:w="564" w:type="dxa"/>
            <w:vMerge w:val="restart"/>
            <w:textDirection w:val="tbRlV"/>
          </w:tcPr>
          <w:p w:rsidR="00895F76" w:rsidRPr="00895F76" w:rsidRDefault="00895F76" w:rsidP="00A43B5C">
            <w:pPr>
              <w:spacing w:line="240" w:lineRule="exact"/>
              <w:ind w:left="113" w:rightChars="-50" w:right="-105"/>
              <w:rPr>
                <w:rFonts w:ascii="ＭＳ 明朝" w:eastAsia="ＭＳ 明朝" w:hAnsi="ＭＳ 明朝"/>
                <w:w w:val="66"/>
              </w:rPr>
            </w:pPr>
            <w:r w:rsidRPr="00895F76">
              <w:rPr>
                <w:rFonts w:ascii="ＭＳ 明朝" w:eastAsia="ＭＳ 明朝" w:hAnsi="ＭＳ 明朝" w:hint="eastAsia"/>
                <w:w w:val="66"/>
              </w:rPr>
              <w:t>第二次</w:t>
            </w:r>
            <w:r w:rsidR="009704E4">
              <w:rPr>
                <w:rFonts w:ascii="ＭＳ 明朝" w:eastAsia="ＭＳ 明朝" w:hAnsi="ＭＳ 明朝" w:hint="eastAsia"/>
                <w:w w:val="66"/>
              </w:rPr>
              <w:t xml:space="preserve">　</w:t>
            </w:r>
            <w:r w:rsidRPr="00895F76">
              <w:rPr>
                <w:rFonts w:ascii="ＭＳ 明朝" w:eastAsia="ＭＳ 明朝" w:hAnsi="ＭＳ 明朝" w:hint="eastAsia"/>
                <w:w w:val="66"/>
              </w:rPr>
              <w:t xml:space="preserve"> 電気を通す物を調べよう</w:t>
            </w:r>
          </w:p>
        </w:tc>
        <w:tc>
          <w:tcPr>
            <w:tcW w:w="564" w:type="dxa"/>
            <w:textDirection w:val="tbRlV"/>
          </w:tcPr>
          <w:p w:rsidR="00895F76" w:rsidRPr="00654798" w:rsidRDefault="00895F76" w:rsidP="001D2981">
            <w:pPr>
              <w:spacing w:line="240" w:lineRule="exact"/>
              <w:ind w:left="113" w:rightChars="-50" w:right="-105"/>
              <w:jc w:val="left"/>
              <w:rPr>
                <w:rFonts w:ascii="ＭＳ 明朝" w:eastAsia="ＭＳ 明朝" w:hAnsi="ＭＳ 明朝"/>
              </w:rPr>
            </w:pPr>
            <w:r w:rsidRPr="00654798">
              <w:rPr>
                <w:rFonts w:ascii="ＭＳ 明朝" w:eastAsia="ＭＳ 明朝" w:hAnsi="ＭＳ 明朝" w:hint="eastAsia"/>
              </w:rPr>
              <w:t>４</w:t>
            </w:r>
          </w:p>
        </w:tc>
        <w:tc>
          <w:tcPr>
            <w:tcW w:w="4551" w:type="dxa"/>
          </w:tcPr>
          <w:p w:rsidR="00895F76" w:rsidRPr="00654798" w:rsidRDefault="00895F76" w:rsidP="001D2981">
            <w:pPr>
              <w:spacing w:line="240" w:lineRule="exact"/>
              <w:ind w:rightChars="-50" w:right="-105"/>
              <w:jc w:val="left"/>
              <w:rPr>
                <w:rFonts w:ascii="ＭＳ 明朝" w:eastAsia="ＭＳ 明朝" w:hAnsi="ＭＳ 明朝"/>
                <w:bdr w:val="single" w:sz="4" w:space="0" w:color="auto"/>
              </w:rPr>
            </w:pPr>
            <w:r w:rsidRPr="00654798">
              <w:rPr>
                <w:rFonts w:ascii="ＭＳ 明朝" w:eastAsia="ＭＳ 明朝" w:hAnsi="ＭＳ 明朝" w:hint="eastAsia"/>
                <w:bdr w:val="single" w:sz="4" w:space="0" w:color="auto"/>
              </w:rPr>
              <w:t>どんな物が，電気を通すのだろうか。</w:t>
            </w:r>
          </w:p>
          <w:p w:rsidR="00895F76" w:rsidRPr="00654798" w:rsidRDefault="00895F76" w:rsidP="001D2981">
            <w:pPr>
              <w:spacing w:line="240" w:lineRule="exact"/>
              <w:ind w:left="166" w:rightChars="-50" w:right="-105" w:hangingChars="79" w:hanging="166"/>
              <w:jc w:val="left"/>
              <w:rPr>
                <w:rFonts w:ascii="ＭＳ 明朝" w:eastAsia="ＭＳ 明朝" w:hAnsi="ＭＳ 明朝"/>
              </w:rPr>
            </w:pPr>
            <w:r w:rsidRPr="00654798">
              <w:rPr>
                <w:rFonts w:ascii="ＭＳ 明朝" w:eastAsia="ＭＳ 明朝" w:hAnsi="ＭＳ 明朝" w:hint="eastAsia"/>
              </w:rPr>
              <w:t>〇回路の途中に鉄の釘と木のつま楊枝を入れた時の豆電球の様子から，電気を通す物にはどんなものがあるか予想する。</w:t>
            </w:r>
          </w:p>
          <w:p w:rsidR="00895F76" w:rsidRPr="00654798" w:rsidRDefault="00895F76" w:rsidP="001D2981">
            <w:pPr>
              <w:spacing w:line="240" w:lineRule="exact"/>
              <w:ind w:left="166" w:rightChars="-50" w:right="-105" w:hangingChars="79" w:hanging="166"/>
              <w:jc w:val="left"/>
              <w:rPr>
                <w:rFonts w:ascii="ＭＳ 明朝" w:eastAsia="ＭＳ 明朝" w:hAnsi="ＭＳ 明朝"/>
              </w:rPr>
            </w:pPr>
            <w:r w:rsidRPr="00654798">
              <w:rPr>
                <w:rFonts w:ascii="ＭＳ 明朝" w:eastAsia="ＭＳ 明朝" w:hAnsi="ＭＳ 明朝" w:hint="eastAsia"/>
              </w:rPr>
              <w:t>〇調べるためのテスターを作る。</w:t>
            </w:r>
          </w:p>
        </w:tc>
        <w:tc>
          <w:tcPr>
            <w:tcW w:w="3821" w:type="dxa"/>
          </w:tcPr>
          <w:p w:rsidR="00895F76" w:rsidRDefault="00895F76" w:rsidP="001D2981">
            <w:pPr>
              <w:spacing w:line="240" w:lineRule="exact"/>
              <w:ind w:left="208" w:rightChars="-50" w:right="-105" w:hangingChars="99" w:hanging="208"/>
              <w:jc w:val="left"/>
              <w:rPr>
                <w:rFonts w:ascii="ＭＳ 明朝" w:eastAsia="ＭＳ 明朝" w:hAnsi="ＭＳ 明朝"/>
              </w:rPr>
            </w:pPr>
            <w:r>
              <w:rPr>
                <w:rFonts w:ascii="ＭＳ 明朝" w:eastAsia="ＭＳ 明朝" w:hAnsi="ＭＳ 明朝" w:hint="eastAsia"/>
              </w:rPr>
              <w:t>□電気を通す物はどのような物であるかに興味を持ち，進んでいろいろな材質の物を調べようとしている。</w:t>
            </w:r>
          </w:p>
          <w:p w:rsidR="00895F76" w:rsidRDefault="00895F76" w:rsidP="001D2981">
            <w:pPr>
              <w:spacing w:line="240" w:lineRule="exact"/>
              <w:ind w:rightChars="-50" w:right="-105"/>
              <w:jc w:val="right"/>
              <w:rPr>
                <w:rFonts w:ascii="ＭＳ 明朝" w:eastAsia="ＭＳ 明朝" w:hAnsi="ＭＳ 明朝"/>
              </w:rPr>
            </w:pPr>
            <w:r>
              <w:rPr>
                <w:rFonts w:ascii="ＭＳ 明朝" w:eastAsia="ＭＳ 明朝" w:hAnsi="ＭＳ 明朝" w:hint="eastAsia"/>
              </w:rPr>
              <w:t>【発言・ノート】</w:t>
            </w:r>
          </w:p>
        </w:tc>
      </w:tr>
      <w:tr w:rsidR="00895F76" w:rsidTr="009704E4">
        <w:trPr>
          <w:cantSplit/>
          <w:trHeight w:val="776"/>
        </w:trPr>
        <w:tc>
          <w:tcPr>
            <w:tcW w:w="564" w:type="dxa"/>
            <w:vMerge/>
            <w:textDirection w:val="tbRlV"/>
          </w:tcPr>
          <w:p w:rsidR="00895F76" w:rsidRPr="00654798" w:rsidRDefault="00895F76" w:rsidP="001D2981">
            <w:pPr>
              <w:spacing w:line="240" w:lineRule="exact"/>
              <w:ind w:left="113" w:rightChars="-50" w:right="-105"/>
              <w:rPr>
                <w:rFonts w:ascii="ＭＳ 明朝" w:eastAsia="ＭＳ 明朝" w:hAnsi="ＭＳ 明朝"/>
              </w:rPr>
            </w:pPr>
          </w:p>
        </w:tc>
        <w:tc>
          <w:tcPr>
            <w:tcW w:w="564" w:type="dxa"/>
            <w:textDirection w:val="tbRlV"/>
          </w:tcPr>
          <w:p w:rsidR="00895F76" w:rsidRPr="00654798" w:rsidRDefault="00895F76" w:rsidP="001D2981">
            <w:pPr>
              <w:spacing w:line="240" w:lineRule="exact"/>
              <w:ind w:left="113" w:rightChars="-50" w:right="-105"/>
              <w:jc w:val="left"/>
              <w:rPr>
                <w:rFonts w:ascii="ＭＳ 明朝" w:eastAsia="ＭＳ 明朝" w:hAnsi="ＭＳ 明朝"/>
              </w:rPr>
            </w:pPr>
            <w:r w:rsidRPr="00654798">
              <w:rPr>
                <w:rFonts w:ascii="ＭＳ 明朝" w:eastAsia="ＭＳ 明朝" w:hAnsi="ＭＳ 明朝" w:hint="eastAsia"/>
              </w:rPr>
              <w:t>５</w:t>
            </w:r>
          </w:p>
        </w:tc>
        <w:tc>
          <w:tcPr>
            <w:tcW w:w="4551" w:type="dxa"/>
          </w:tcPr>
          <w:p w:rsidR="00895F76" w:rsidRPr="00654798" w:rsidRDefault="00895F76" w:rsidP="001D2981">
            <w:pPr>
              <w:spacing w:line="240" w:lineRule="exact"/>
              <w:ind w:left="210" w:rightChars="-50" w:right="-105" w:hangingChars="100" w:hanging="210"/>
              <w:jc w:val="left"/>
              <w:rPr>
                <w:rFonts w:ascii="ＭＳ 明朝" w:eastAsia="ＭＳ 明朝" w:hAnsi="ＭＳ 明朝"/>
              </w:rPr>
            </w:pPr>
            <w:r w:rsidRPr="00D36B85">
              <w:rPr>
                <w:rFonts w:ascii="ＭＳ 明朝" w:eastAsia="ＭＳ 明朝" w:hAnsi="ＭＳ 明朝" w:hint="eastAsia"/>
              </w:rPr>
              <w:t>〇テスターを使って電気を通す物にはどんな物があるか調べ，身の回りの物</w:t>
            </w:r>
            <w:r w:rsidRPr="0011442C">
              <w:rPr>
                <w:rFonts w:ascii="ＭＳ 明朝" w:eastAsia="ＭＳ 明朝" w:hAnsi="ＭＳ 明朝"/>
              </w:rPr>
              <w:t>（材質が，単一でできている物）</w:t>
            </w:r>
            <w:r w:rsidRPr="0011442C">
              <w:rPr>
                <w:rFonts w:ascii="ＭＳ 明朝" w:eastAsia="ＭＳ 明朝" w:hAnsi="ＭＳ 明朝" w:hint="eastAsia"/>
              </w:rPr>
              <w:t>について，電</w:t>
            </w:r>
            <w:r w:rsidRPr="00D36B85">
              <w:rPr>
                <w:rFonts w:ascii="ＭＳ 明朝" w:eastAsia="ＭＳ 明朝" w:hAnsi="ＭＳ 明朝" w:hint="eastAsia"/>
              </w:rPr>
              <w:t>気を通す物と通さない物とに分類する。</w:t>
            </w:r>
          </w:p>
        </w:tc>
        <w:tc>
          <w:tcPr>
            <w:tcW w:w="3821" w:type="dxa"/>
          </w:tcPr>
          <w:p w:rsidR="00895F76" w:rsidRDefault="00895F76" w:rsidP="001D2981">
            <w:pPr>
              <w:spacing w:line="240" w:lineRule="exact"/>
              <w:ind w:leftChars="32" w:left="208" w:rightChars="-50" w:right="-105" w:hangingChars="67" w:hanging="141"/>
              <w:jc w:val="left"/>
              <w:rPr>
                <w:rFonts w:ascii="ＭＳ 明朝" w:eastAsia="ＭＳ 明朝" w:hAnsi="ＭＳ 明朝"/>
              </w:rPr>
            </w:pPr>
            <w:r>
              <w:rPr>
                <w:rFonts w:ascii="ＭＳ 明朝" w:eastAsia="ＭＳ 明朝" w:hAnsi="ＭＳ 明朝" w:hint="eastAsia"/>
              </w:rPr>
              <w:t>◎回路の途中に身の回りの物をつなぎ，豆電球の様子を比較しながら調べ，電気を通す物と通さない物に分けて，結果を的確に記録している。</w:t>
            </w:r>
          </w:p>
          <w:p w:rsidR="00895F76" w:rsidRDefault="00895F76" w:rsidP="001D2981">
            <w:pPr>
              <w:spacing w:line="240" w:lineRule="exact"/>
              <w:ind w:rightChars="-50" w:right="-105"/>
              <w:jc w:val="right"/>
              <w:rPr>
                <w:rFonts w:ascii="ＭＳ 明朝" w:eastAsia="ＭＳ 明朝" w:hAnsi="ＭＳ 明朝"/>
              </w:rPr>
            </w:pPr>
            <w:r>
              <w:rPr>
                <w:rFonts w:ascii="ＭＳ 明朝" w:eastAsia="ＭＳ 明朝" w:hAnsi="ＭＳ 明朝" w:hint="eastAsia"/>
              </w:rPr>
              <w:t>【行動観察・ノート】</w:t>
            </w:r>
          </w:p>
        </w:tc>
      </w:tr>
      <w:tr w:rsidR="00895F76" w:rsidTr="009704E4">
        <w:trPr>
          <w:cantSplit/>
          <w:trHeight w:val="850"/>
        </w:trPr>
        <w:tc>
          <w:tcPr>
            <w:tcW w:w="564" w:type="dxa"/>
            <w:vMerge/>
          </w:tcPr>
          <w:p w:rsidR="00895F76" w:rsidRDefault="00895F76" w:rsidP="001D2981">
            <w:pPr>
              <w:spacing w:line="240" w:lineRule="exact"/>
              <w:ind w:left="2" w:rightChars="-50" w:right="-105"/>
              <w:rPr>
                <w:rFonts w:ascii="ＭＳ 明朝" w:eastAsia="ＭＳ 明朝" w:hAnsi="ＭＳ 明朝"/>
              </w:rPr>
            </w:pPr>
          </w:p>
        </w:tc>
        <w:tc>
          <w:tcPr>
            <w:tcW w:w="564" w:type="dxa"/>
            <w:textDirection w:val="tbRlV"/>
          </w:tcPr>
          <w:p w:rsidR="00895F76" w:rsidRDefault="00895F76" w:rsidP="001D2981">
            <w:pPr>
              <w:spacing w:line="240" w:lineRule="exact"/>
              <w:ind w:left="113" w:rightChars="-50" w:right="-105"/>
              <w:jc w:val="left"/>
              <w:rPr>
                <w:rFonts w:ascii="ＭＳ 明朝" w:eastAsia="ＭＳ 明朝" w:hAnsi="ＭＳ 明朝"/>
              </w:rPr>
            </w:pPr>
            <w:r>
              <w:rPr>
                <w:rFonts w:ascii="ＭＳ 明朝" w:eastAsia="ＭＳ 明朝" w:hAnsi="ＭＳ 明朝" w:hint="eastAsia"/>
              </w:rPr>
              <w:t>６</w:t>
            </w:r>
            <w:r w:rsidRPr="00862655">
              <w:rPr>
                <w:rFonts w:ascii="ＭＳ 明朝" w:eastAsia="ＭＳ 明朝" w:hAnsi="ＭＳ 明朝" w:hint="eastAsia"/>
                <w:bdr w:val="single" w:sz="4" w:space="0" w:color="auto"/>
              </w:rPr>
              <w:t>本時</w:t>
            </w:r>
          </w:p>
        </w:tc>
        <w:tc>
          <w:tcPr>
            <w:tcW w:w="4551" w:type="dxa"/>
          </w:tcPr>
          <w:p w:rsidR="00895F76" w:rsidRPr="00DE3075" w:rsidRDefault="00895F76" w:rsidP="001D2981">
            <w:pPr>
              <w:spacing w:line="240" w:lineRule="exact"/>
              <w:ind w:left="166" w:rightChars="-50" w:right="-105" w:hangingChars="79" w:hanging="166"/>
              <w:jc w:val="left"/>
              <w:rPr>
                <w:rFonts w:ascii="ＭＳ 明朝" w:eastAsia="ＭＳ 明朝" w:hAnsi="ＭＳ 明朝"/>
                <w:color w:val="FF0000"/>
              </w:rPr>
            </w:pPr>
            <w:r w:rsidRPr="00D36B85">
              <w:rPr>
                <w:rFonts w:ascii="ＭＳ 明朝" w:eastAsia="ＭＳ 明朝" w:hAnsi="ＭＳ 明朝" w:hint="eastAsia"/>
              </w:rPr>
              <w:t>〇テスターを使って電気を通す物にはどんな物があるか調べ，身の回りの物</w:t>
            </w:r>
            <w:r w:rsidRPr="0011442C">
              <w:rPr>
                <w:rFonts w:ascii="ＭＳ 明朝" w:eastAsia="ＭＳ 明朝" w:hAnsi="ＭＳ 明朝"/>
              </w:rPr>
              <w:t>（材質が，複合でできている物）</w:t>
            </w:r>
            <w:r w:rsidRPr="0011442C">
              <w:rPr>
                <w:rFonts w:ascii="ＭＳ 明朝" w:eastAsia="ＭＳ 明朝" w:hAnsi="ＭＳ 明朝" w:hint="eastAsia"/>
              </w:rPr>
              <w:t>について，電</w:t>
            </w:r>
            <w:r w:rsidRPr="00D36B85">
              <w:rPr>
                <w:rFonts w:ascii="ＭＳ 明朝" w:eastAsia="ＭＳ 明朝" w:hAnsi="ＭＳ 明朝" w:hint="eastAsia"/>
              </w:rPr>
              <w:t>気を通す物と通さない物とに分類する。</w:t>
            </w:r>
          </w:p>
          <w:p w:rsidR="00895F76" w:rsidRDefault="00895F76" w:rsidP="001D2981">
            <w:pPr>
              <w:spacing w:line="240" w:lineRule="exact"/>
              <w:ind w:left="166" w:rightChars="-50" w:right="-105" w:hangingChars="79" w:hanging="166"/>
              <w:jc w:val="left"/>
              <w:rPr>
                <w:rFonts w:ascii="ＭＳ 明朝" w:eastAsia="ＭＳ 明朝" w:hAnsi="ＭＳ 明朝"/>
              </w:rPr>
            </w:pPr>
            <w:r>
              <w:rPr>
                <w:rFonts w:ascii="ＭＳ 明朝" w:eastAsia="ＭＳ 明朝" w:hAnsi="ＭＳ 明朝" w:hint="eastAsia"/>
              </w:rPr>
              <w:t>〇調べた結果を発表し，金属は電気を通すことをまとめる。</w:t>
            </w:r>
          </w:p>
        </w:tc>
        <w:tc>
          <w:tcPr>
            <w:tcW w:w="3821" w:type="dxa"/>
          </w:tcPr>
          <w:p w:rsidR="00895F76" w:rsidRDefault="00895F76" w:rsidP="001D2981">
            <w:pPr>
              <w:spacing w:line="240" w:lineRule="exact"/>
              <w:ind w:left="218" w:rightChars="-50" w:right="-105" w:hangingChars="104" w:hanging="218"/>
              <w:jc w:val="left"/>
              <w:rPr>
                <w:rFonts w:ascii="ＭＳ 明朝" w:eastAsia="ＭＳ 明朝" w:hAnsi="ＭＳ 明朝"/>
              </w:rPr>
            </w:pPr>
            <w:r>
              <w:rPr>
                <w:rFonts w:ascii="ＭＳ 明朝" w:eastAsia="ＭＳ 明朝" w:hAnsi="ＭＳ 明朝" w:hint="eastAsia"/>
              </w:rPr>
              <w:t>■実験結果を基に，電気を通す物と通さない物を判別し，金属は電気を通すと考え，自分の考えを表現している。</w:t>
            </w:r>
          </w:p>
          <w:p w:rsidR="00895F76" w:rsidRDefault="00895F76" w:rsidP="001D2981">
            <w:pPr>
              <w:spacing w:line="240" w:lineRule="exact"/>
              <w:ind w:rightChars="-50" w:right="-105"/>
              <w:jc w:val="right"/>
              <w:rPr>
                <w:rFonts w:ascii="ＭＳ 明朝" w:eastAsia="ＭＳ 明朝" w:hAnsi="ＭＳ 明朝"/>
              </w:rPr>
            </w:pPr>
            <w:r>
              <w:rPr>
                <w:rFonts w:ascii="ＭＳ 明朝" w:eastAsia="ＭＳ 明朝" w:hAnsi="ＭＳ 明朝" w:hint="eastAsia"/>
              </w:rPr>
              <w:t>【発言・ノート】</w:t>
            </w:r>
          </w:p>
        </w:tc>
      </w:tr>
    </w:tbl>
    <w:p w:rsidR="00086B87" w:rsidRPr="003C03E0" w:rsidRDefault="00086B87" w:rsidP="00833504">
      <w:pPr>
        <w:rPr>
          <w:rFonts w:ascii="ＭＳ 明朝" w:eastAsia="ＭＳ 明朝" w:hAnsi="ＭＳ 明朝"/>
        </w:rPr>
      </w:pPr>
    </w:p>
    <w:p w:rsidR="00176488" w:rsidRDefault="00833504" w:rsidP="00833504">
      <w:pPr>
        <w:rPr>
          <w:rFonts w:ascii="ＭＳ ゴシック" w:eastAsia="ＭＳ ゴシック" w:hAnsi="ＭＳ ゴシック"/>
          <w:b/>
        </w:rPr>
      </w:pPr>
      <w:r w:rsidRPr="004050B1">
        <w:rPr>
          <w:rFonts w:ascii="ＭＳ ゴシック" w:eastAsia="ＭＳ ゴシック" w:hAnsi="ＭＳ ゴシック" w:hint="eastAsia"/>
          <w:b/>
        </w:rPr>
        <w:t>５　本時の指導</w:t>
      </w:r>
      <w:r>
        <w:rPr>
          <w:rFonts w:ascii="ＭＳ ゴシック" w:eastAsia="ＭＳ ゴシック" w:hAnsi="ＭＳ ゴシック" w:hint="eastAsia"/>
          <w:b/>
        </w:rPr>
        <w:t xml:space="preserve">　</w:t>
      </w:r>
      <w:r w:rsidR="00DD1872">
        <w:rPr>
          <w:rFonts w:ascii="ＭＳ ゴシック" w:eastAsia="ＭＳ ゴシック" w:hAnsi="ＭＳ ゴシック" w:hint="eastAsia"/>
          <w:b/>
        </w:rPr>
        <w:t>（１時間扱い　本時　６</w:t>
      </w:r>
      <w:r w:rsidR="00176488">
        <w:rPr>
          <w:rFonts w:ascii="ＭＳ ゴシック" w:eastAsia="ＭＳ ゴシック" w:hAnsi="ＭＳ ゴシック" w:hint="eastAsia"/>
          <w:b/>
        </w:rPr>
        <w:t>/</w:t>
      </w:r>
      <w:r w:rsidR="00DD1872">
        <w:rPr>
          <w:rFonts w:ascii="ＭＳ ゴシック" w:eastAsia="ＭＳ ゴシック" w:hAnsi="ＭＳ ゴシック" w:hint="eastAsia"/>
          <w:b/>
        </w:rPr>
        <w:t>６</w:t>
      </w:r>
      <w:r w:rsidR="00176488">
        <w:rPr>
          <w:rFonts w:ascii="ＭＳ ゴシック" w:eastAsia="ＭＳ ゴシック" w:hAnsi="ＭＳ ゴシック" w:hint="eastAsia"/>
          <w:b/>
        </w:rPr>
        <w:t xml:space="preserve">）　</w:t>
      </w:r>
    </w:p>
    <w:p w:rsidR="00833504" w:rsidRDefault="00833504" w:rsidP="0036523A">
      <w:pPr>
        <w:spacing w:line="280" w:lineRule="exact"/>
        <w:rPr>
          <w:rFonts w:ascii="ＭＳ 明朝" w:eastAsia="ＭＳ 明朝" w:hAnsi="ＭＳ 明朝"/>
        </w:rPr>
      </w:pPr>
      <w:r w:rsidRPr="004050B1">
        <w:rPr>
          <w:rFonts w:ascii="ＭＳ 明朝" w:eastAsia="ＭＳ 明朝" w:hAnsi="ＭＳ 明朝" w:hint="eastAsia"/>
        </w:rPr>
        <w:t>（１）</w:t>
      </w:r>
      <w:r w:rsidR="00176488">
        <w:rPr>
          <w:rFonts w:ascii="ＭＳ 明朝" w:eastAsia="ＭＳ 明朝" w:hAnsi="ＭＳ 明朝" w:hint="eastAsia"/>
        </w:rPr>
        <w:t>本時の</w:t>
      </w:r>
      <w:r w:rsidRPr="004050B1">
        <w:rPr>
          <w:rFonts w:ascii="ＭＳ 明朝" w:eastAsia="ＭＳ 明朝" w:hAnsi="ＭＳ 明朝" w:hint="eastAsia"/>
        </w:rPr>
        <w:t>ねらい</w:t>
      </w:r>
    </w:p>
    <w:p w:rsidR="00B776D9" w:rsidRPr="00DD2C91" w:rsidRDefault="00086B87" w:rsidP="00DD2C91">
      <w:pPr>
        <w:spacing w:line="280" w:lineRule="exact"/>
        <w:ind w:leftChars="202" w:left="424" w:firstLineChars="100" w:firstLine="210"/>
        <w:rPr>
          <w:rFonts w:ascii="ＭＳ 明朝" w:eastAsia="ＭＳ 明朝" w:hAnsi="ＭＳ 明朝"/>
        </w:rPr>
      </w:pPr>
      <w:r>
        <w:rPr>
          <w:rFonts w:ascii="ＭＳ 明朝" w:eastAsia="ＭＳ 明朝" w:hAnsi="ＭＳ 明朝" w:hint="eastAsia"/>
        </w:rPr>
        <w:t>テスターを使って電気を通す物</w:t>
      </w:r>
      <w:r w:rsidR="00B776D9">
        <w:rPr>
          <w:rFonts w:ascii="ＭＳ 明朝" w:eastAsia="ＭＳ 明朝" w:hAnsi="ＭＳ 明朝" w:hint="eastAsia"/>
        </w:rPr>
        <w:t>にはどんな物があるか調べ</w:t>
      </w:r>
      <w:r w:rsidR="00AD1C98">
        <w:rPr>
          <w:rFonts w:ascii="ＭＳ 明朝" w:eastAsia="ＭＳ 明朝" w:hAnsi="ＭＳ 明朝" w:hint="eastAsia"/>
        </w:rPr>
        <w:t>た結果から</w:t>
      </w:r>
      <w:r w:rsidR="00B776D9">
        <w:rPr>
          <w:rFonts w:ascii="ＭＳ 明朝" w:eastAsia="ＭＳ 明朝" w:hAnsi="ＭＳ 明朝" w:hint="eastAsia"/>
        </w:rPr>
        <w:t>，</w:t>
      </w:r>
      <w:r w:rsidR="00002F2D">
        <w:rPr>
          <w:rFonts w:ascii="ＭＳ 明朝" w:eastAsia="ＭＳ 明朝" w:hAnsi="ＭＳ 明朝" w:hint="eastAsia"/>
        </w:rPr>
        <w:t>電気を通す物と通さない物を判別し，金属は電気を通すと考え，自分の考えを表現</w:t>
      </w:r>
      <w:r w:rsidR="00811A00">
        <w:rPr>
          <w:rFonts w:ascii="ＭＳ 明朝" w:eastAsia="ＭＳ 明朝" w:hAnsi="ＭＳ 明朝" w:hint="eastAsia"/>
        </w:rPr>
        <w:t>する</w:t>
      </w:r>
      <w:r w:rsidR="00857427">
        <w:rPr>
          <w:rFonts w:ascii="ＭＳ 明朝" w:eastAsia="ＭＳ 明朝" w:hAnsi="ＭＳ 明朝" w:hint="eastAsia"/>
        </w:rPr>
        <w:t>ことができるようにする</w:t>
      </w:r>
      <w:r w:rsidR="00002F2D">
        <w:rPr>
          <w:rFonts w:ascii="ＭＳ 明朝" w:eastAsia="ＭＳ 明朝" w:hAnsi="ＭＳ 明朝" w:hint="eastAsia"/>
        </w:rPr>
        <w:t>。</w:t>
      </w:r>
    </w:p>
    <w:p w:rsidR="00833504" w:rsidRPr="00654798" w:rsidRDefault="00176488" w:rsidP="0036523A">
      <w:pPr>
        <w:spacing w:line="280" w:lineRule="exact"/>
        <w:rPr>
          <w:rFonts w:ascii="ＭＳ 明朝" w:eastAsia="ＭＳ 明朝" w:hAnsi="ＭＳ 明朝"/>
        </w:rPr>
      </w:pPr>
      <w:r w:rsidRPr="00654798">
        <w:rPr>
          <w:rFonts w:ascii="ＭＳ 明朝" w:eastAsia="ＭＳ 明朝" w:hAnsi="ＭＳ 明朝" w:hint="eastAsia"/>
        </w:rPr>
        <w:t>（２）研究主題との関連</w:t>
      </w:r>
    </w:p>
    <w:p w:rsidR="00176488" w:rsidRPr="00895F76" w:rsidRDefault="003B3476" w:rsidP="0036523A">
      <w:pPr>
        <w:spacing w:line="280" w:lineRule="exact"/>
        <w:rPr>
          <w:rFonts w:ascii="ＭＳ 明朝" w:eastAsia="ＭＳ 明朝" w:hAnsi="ＭＳ 明朝"/>
          <w:b/>
          <w:w w:val="76"/>
        </w:rPr>
      </w:pPr>
      <w:r w:rsidRPr="00654798">
        <w:rPr>
          <w:rFonts w:ascii="ＭＳ 明朝" w:eastAsia="ＭＳ 明朝" w:hAnsi="ＭＳ 明朝" w:hint="eastAsia"/>
        </w:rPr>
        <w:t xml:space="preserve">　　</w:t>
      </w:r>
      <w:r w:rsidR="00176488" w:rsidRPr="00895F76">
        <w:rPr>
          <w:rFonts w:ascii="ＭＳ 明朝" w:eastAsia="ＭＳ 明朝" w:hAnsi="ＭＳ 明朝" w:hint="eastAsia"/>
          <w:b/>
          <w:w w:val="76"/>
          <w:bdr w:val="single" w:sz="4" w:space="0" w:color="auto"/>
        </w:rPr>
        <w:t>研究の視点２</w:t>
      </w:r>
      <w:r w:rsidR="00A52DA4" w:rsidRPr="00895F76">
        <w:rPr>
          <w:rFonts w:ascii="ＭＳ 明朝" w:eastAsia="ＭＳ 明朝" w:hAnsi="ＭＳ 明朝" w:hint="eastAsia"/>
          <w:b/>
          <w:w w:val="76"/>
        </w:rPr>
        <w:t>②イ　観察・実験の結果から得られたデータ（事実）を客観的に捉え，考えを広げ，深める話合いの場の設定</w:t>
      </w:r>
    </w:p>
    <w:p w:rsidR="00833504" w:rsidRPr="00654798" w:rsidRDefault="00176488" w:rsidP="00DD2C91">
      <w:pPr>
        <w:spacing w:line="280" w:lineRule="exact"/>
        <w:ind w:left="420" w:hangingChars="200" w:hanging="420"/>
        <w:rPr>
          <w:rFonts w:ascii="ＭＳ 明朝" w:eastAsia="ＭＳ 明朝" w:hAnsi="ＭＳ 明朝"/>
        </w:rPr>
      </w:pPr>
      <w:r w:rsidRPr="00654798">
        <w:rPr>
          <w:rFonts w:ascii="ＭＳ 明朝" w:eastAsia="ＭＳ 明朝" w:hAnsi="ＭＳ 明朝" w:hint="eastAsia"/>
        </w:rPr>
        <w:t xml:space="preserve">　　　</w:t>
      </w:r>
      <w:r w:rsidR="001F6F42" w:rsidRPr="00654798">
        <w:rPr>
          <w:rFonts w:ascii="ＭＳ 明朝" w:eastAsia="ＭＳ 明朝" w:hAnsi="ＭＳ 明朝" w:hint="eastAsia"/>
        </w:rPr>
        <w:t>電気を通す物</w:t>
      </w:r>
      <w:r w:rsidR="001C1FF2" w:rsidRPr="00654798">
        <w:rPr>
          <w:rFonts w:ascii="ＭＳ 明朝" w:eastAsia="ＭＳ 明朝" w:hAnsi="ＭＳ 明朝" w:hint="eastAsia"/>
        </w:rPr>
        <w:t>にはどんな物があるか調べる際には，身の回りの物について，予想を立ててから実験をし，電気を通す物と通さない物とに分類することで「比較する」という見方・考え方を育てたい。</w:t>
      </w:r>
    </w:p>
    <w:p w:rsidR="00833504" w:rsidRPr="00654798" w:rsidRDefault="00833504" w:rsidP="0036523A">
      <w:pPr>
        <w:spacing w:line="280" w:lineRule="exact"/>
        <w:rPr>
          <w:rFonts w:ascii="ＭＳ 明朝" w:eastAsia="ＭＳ 明朝" w:hAnsi="ＭＳ 明朝"/>
        </w:rPr>
      </w:pPr>
      <w:r w:rsidRPr="00654798">
        <w:rPr>
          <w:rFonts w:ascii="ＭＳ 明朝" w:eastAsia="ＭＳ 明朝" w:hAnsi="ＭＳ 明朝" w:hint="eastAsia"/>
        </w:rPr>
        <w:t>（</w:t>
      </w:r>
      <w:r w:rsidR="00176488" w:rsidRPr="00654798">
        <w:rPr>
          <w:rFonts w:ascii="ＭＳ 明朝" w:eastAsia="ＭＳ 明朝" w:hAnsi="ＭＳ 明朝" w:hint="eastAsia"/>
        </w:rPr>
        <w:t>３</w:t>
      </w:r>
      <w:r w:rsidRPr="00654798">
        <w:rPr>
          <w:rFonts w:ascii="ＭＳ 明朝" w:eastAsia="ＭＳ 明朝" w:hAnsi="ＭＳ 明朝" w:hint="eastAsia"/>
        </w:rPr>
        <w:t>）</w:t>
      </w:r>
      <w:r w:rsidR="00176488" w:rsidRPr="00654798">
        <w:rPr>
          <w:rFonts w:ascii="ＭＳ 明朝" w:eastAsia="ＭＳ 明朝" w:hAnsi="ＭＳ 明朝" w:hint="eastAsia"/>
        </w:rPr>
        <w:t>準備物</w:t>
      </w:r>
    </w:p>
    <w:p w:rsidR="00176488" w:rsidRDefault="00120F27" w:rsidP="0036523A">
      <w:pPr>
        <w:spacing w:line="280" w:lineRule="exact"/>
        <w:rPr>
          <w:rFonts w:ascii="ＭＳ 明朝" w:eastAsia="ＭＳ 明朝" w:hAnsi="ＭＳ 明朝"/>
        </w:rPr>
      </w:pPr>
      <w:r>
        <w:rPr>
          <w:rFonts w:ascii="ＭＳ 明朝" w:eastAsia="ＭＳ 明朝" w:hAnsi="ＭＳ 明朝" w:hint="eastAsia"/>
        </w:rPr>
        <w:t xml:space="preserve">　　・テスター　　・電気を通すかどうか調べる物</w:t>
      </w:r>
    </w:p>
    <w:p w:rsidR="00DD2C91" w:rsidRDefault="00DD2C91" w:rsidP="00DD2C91">
      <w:r>
        <w:rPr>
          <w:rFonts w:hint="eastAsia"/>
        </w:rPr>
        <w:t>（４）指導過程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
        <w:gridCol w:w="4812"/>
        <w:gridCol w:w="4149"/>
      </w:tblGrid>
      <w:tr w:rsidR="00DD2C91" w:rsidTr="00052F00">
        <w:trPr>
          <w:trHeight w:val="267"/>
          <w:jc w:val="center"/>
        </w:trPr>
        <w:tc>
          <w:tcPr>
            <w:tcW w:w="0" w:type="auto"/>
            <w:vAlign w:val="center"/>
          </w:tcPr>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段</w:t>
            </w:r>
          </w:p>
        </w:tc>
        <w:tc>
          <w:tcPr>
            <w:tcW w:w="5046" w:type="dxa"/>
            <w:vAlign w:val="center"/>
          </w:tcPr>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主な学習活動</w:t>
            </w:r>
            <w:r>
              <w:rPr>
                <w:rFonts w:ascii="ＭＳ 明朝" w:eastAsia="ＭＳ 明朝" w:hAnsi="ＭＳ 明朝" w:hint="eastAsia"/>
              </w:rPr>
              <w:t xml:space="preserve">　（○発問　□説明）</w:t>
            </w:r>
          </w:p>
        </w:tc>
        <w:tc>
          <w:tcPr>
            <w:tcW w:w="4350" w:type="dxa"/>
            <w:vAlign w:val="center"/>
          </w:tcPr>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指導上の留意点（＊評価）</w:t>
            </w:r>
          </w:p>
        </w:tc>
      </w:tr>
      <w:tr w:rsidR="00DD2C91" w:rsidTr="00052F00">
        <w:trPr>
          <w:trHeight w:val="1125"/>
          <w:jc w:val="center"/>
        </w:trPr>
        <w:tc>
          <w:tcPr>
            <w:tcW w:w="0" w:type="auto"/>
          </w:tcPr>
          <w:p w:rsidR="00DD2C91" w:rsidRPr="001F39B3" w:rsidRDefault="00DD2C91" w:rsidP="00052F00">
            <w:pPr>
              <w:ind w:left="32"/>
              <w:jc w:val="center"/>
              <w:rPr>
                <w:rFonts w:ascii="ＭＳ 明朝" w:eastAsia="ＭＳ 明朝" w:hAnsi="ＭＳ 明朝"/>
              </w:rPr>
            </w:pP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つ</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か</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む</w:t>
            </w:r>
          </w:p>
          <w:p w:rsidR="00DD2C91" w:rsidRDefault="00DD2C91" w:rsidP="00052F00">
            <w:pPr>
              <w:jc w:val="center"/>
              <w:rPr>
                <w:rFonts w:ascii="ＭＳ 明朝" w:eastAsia="ＭＳ 明朝" w:hAnsi="ＭＳ 明朝"/>
              </w:rPr>
            </w:pPr>
          </w:p>
          <w:p w:rsidR="00DD2C91" w:rsidRDefault="00DD2C91" w:rsidP="00DD2C91">
            <w:pPr>
              <w:rPr>
                <w:rFonts w:ascii="ＭＳ 明朝" w:eastAsia="ＭＳ 明朝" w:hAnsi="ＭＳ 明朝"/>
              </w:rPr>
            </w:pPr>
          </w:p>
          <w:p w:rsidR="00DD2C91" w:rsidRDefault="00DD2C91" w:rsidP="00052F00">
            <w:pPr>
              <w:jc w:val="center"/>
              <w:rPr>
                <w:rFonts w:ascii="ＭＳ 明朝" w:eastAsia="ＭＳ 明朝" w:hAnsi="ＭＳ 明朝"/>
              </w:rPr>
            </w:pPr>
            <w:r>
              <w:rPr>
                <w:rFonts w:ascii="ＭＳ 明朝" w:eastAsia="ＭＳ 明朝" w:hAnsi="ＭＳ 明朝" w:hint="eastAsia"/>
              </w:rPr>
              <w:t>５</w:t>
            </w:r>
          </w:p>
          <w:p w:rsidR="00DD2C91" w:rsidRPr="001F39B3" w:rsidRDefault="00DD2C91" w:rsidP="00052F00">
            <w:pPr>
              <w:jc w:val="center"/>
              <w:rPr>
                <w:rFonts w:ascii="ＭＳ 明朝" w:eastAsia="ＭＳ 明朝" w:hAnsi="ＭＳ 明朝"/>
              </w:rPr>
            </w:pPr>
            <w:r>
              <w:rPr>
                <w:rFonts w:ascii="ＭＳ 明朝" w:eastAsia="ＭＳ 明朝" w:hAnsi="ＭＳ 明朝" w:hint="eastAsia"/>
              </w:rPr>
              <w:t>分</w:t>
            </w:r>
          </w:p>
        </w:tc>
        <w:tc>
          <w:tcPr>
            <w:tcW w:w="5046" w:type="dxa"/>
          </w:tcPr>
          <w:p w:rsidR="00DD2C91" w:rsidRDefault="00DD2C91" w:rsidP="00052F00">
            <w:pPr>
              <w:spacing w:line="220" w:lineRule="exact"/>
              <w:rPr>
                <w:rFonts w:ascii="ＭＳ 明朝" w:eastAsia="ＭＳ 明朝" w:hAnsi="ＭＳ 明朝"/>
              </w:rPr>
            </w:pPr>
            <w:r w:rsidRPr="00654798">
              <w:rPr>
                <w:rFonts w:ascii="ＭＳ 明朝" w:eastAsia="ＭＳ 明朝" w:hAnsi="ＭＳ 明朝" w:hint="eastAsia"/>
                <w:noProof/>
              </w:rPr>
              <mc:AlternateContent>
                <mc:Choice Requires="wps">
                  <w:drawing>
                    <wp:anchor distT="0" distB="0" distL="114300" distR="114300" simplePos="0" relativeHeight="251662848" behindDoc="0" locked="0" layoutInCell="1" allowOverlap="1" wp14:anchorId="52A65E9F" wp14:editId="5388ED3A">
                      <wp:simplePos x="0" y="0"/>
                      <wp:positionH relativeFrom="column">
                        <wp:posOffset>33663</wp:posOffset>
                      </wp:positionH>
                      <wp:positionV relativeFrom="paragraph">
                        <wp:posOffset>65801</wp:posOffset>
                      </wp:positionV>
                      <wp:extent cx="2609850" cy="296883"/>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2609850" cy="296883"/>
                              </a:xfrm>
                              <a:prstGeom prst="rect">
                                <a:avLst/>
                              </a:prstGeom>
                              <a:solidFill>
                                <a:schemeClr val="lt1"/>
                              </a:solidFill>
                              <a:ln w="6350">
                                <a:solidFill>
                                  <a:prstClr val="black"/>
                                </a:solidFill>
                              </a:ln>
                            </wps:spPr>
                            <wps:txbx>
                              <w:txbxContent>
                                <w:p w:rsidR="00DD2C91" w:rsidRPr="00FD57C9" w:rsidRDefault="00DD2C91" w:rsidP="00DD2C91">
                                  <w:pPr>
                                    <w:jc w:val="center"/>
                                    <w:rPr>
                                      <w:rFonts w:ascii="ＭＳ ゴシック" w:eastAsia="ＭＳ ゴシック" w:hAnsi="ＭＳ ゴシック"/>
                                    </w:rPr>
                                  </w:pPr>
                                  <w:r w:rsidRPr="00FD57C9">
                                    <w:rPr>
                                      <w:rFonts w:ascii="ＭＳ ゴシック" w:eastAsia="ＭＳ ゴシック" w:hAnsi="ＭＳ ゴシック" w:hint="eastAsia"/>
                                    </w:rPr>
                                    <w:t>どんな物が，電気を通すのだろうか？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65E9F" id="テキスト ボックス 4" o:spid="_x0000_s1028" type="#_x0000_t202" style="position:absolute;left:0;text-align:left;margin-left:2.65pt;margin-top:5.2pt;width:205.5pt;height:2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" fillcolor="white [3201]" strokeweight=".5pt">
                      <v:textbox>
                        <w:txbxContent>
                          <w:p w:rsidR="00DD2C91" w:rsidRPr="00FD57C9" w:rsidRDefault="00DD2C91" w:rsidP="00DD2C91">
                            <w:pPr>
                              <w:jc w:val="center"/>
                              <w:rPr>
                                <w:rFonts w:ascii="ＭＳ ゴシック" w:eastAsia="ＭＳ ゴシック" w:hAnsi="ＭＳ ゴシック"/>
                              </w:rPr>
                            </w:pPr>
                            <w:r w:rsidRPr="00FD57C9">
                              <w:rPr>
                                <w:rFonts w:ascii="ＭＳ ゴシック" w:eastAsia="ＭＳ ゴシック" w:hAnsi="ＭＳ ゴシック" w:hint="eastAsia"/>
                              </w:rPr>
                              <w:t>どんな物が，電気を通すのだろうか？</w:t>
                            </w:r>
                          </w:p>
                        </w:txbxContent>
                      </v:textbox>
                    </v:shape>
                  </w:pict>
                </mc:Fallback>
              </mc:AlternateContent>
            </w:r>
          </w:p>
          <w:p w:rsidR="00DD2C91" w:rsidRDefault="00DD2C91" w:rsidP="00052F00">
            <w:pPr>
              <w:spacing w:line="220" w:lineRule="exact"/>
              <w:rPr>
                <w:rFonts w:ascii="ＭＳ 明朝" w:eastAsia="ＭＳ 明朝" w:hAnsi="ＭＳ 明朝"/>
              </w:rPr>
            </w:pPr>
          </w:p>
          <w:p w:rsidR="00DD2C91" w:rsidRPr="00654798" w:rsidRDefault="00DD2C91" w:rsidP="00052F00">
            <w:pPr>
              <w:spacing w:line="220" w:lineRule="exact"/>
              <w:rPr>
                <w:rFonts w:ascii="ＭＳ 明朝" w:eastAsia="ＭＳ 明朝" w:hAnsi="ＭＳ 明朝"/>
              </w:rPr>
            </w:pP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１　前時をふり返る。</w:t>
            </w: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○どんな物が電気を通しただろうか？</w:t>
            </w:r>
          </w:p>
          <w:p w:rsidR="00DD2C91" w:rsidRPr="0011442C" w:rsidRDefault="00DD2C91" w:rsidP="00052F00">
            <w:pPr>
              <w:widowControl/>
              <w:spacing w:line="220" w:lineRule="exact"/>
              <w:ind w:leftChars="67" w:left="280" w:hangingChars="66" w:hanging="139"/>
              <w:jc w:val="left"/>
              <w:rPr>
                <w:rFonts w:ascii="ＭＳ 明朝" w:eastAsia="ＭＳ 明朝" w:hAnsi="ＭＳ 明朝"/>
              </w:rPr>
            </w:pPr>
            <w:r>
              <w:rPr>
                <w:rFonts w:ascii="ＭＳ 明朝" w:eastAsia="ＭＳ 明朝" w:hAnsi="ＭＳ 明朝"/>
              </w:rPr>
              <w:t>・アルミ箔は，電気を通</w:t>
            </w:r>
            <w:r>
              <w:rPr>
                <w:rFonts w:ascii="ＭＳ 明朝" w:eastAsia="ＭＳ 明朝" w:hAnsi="ＭＳ 明朝" w:hint="eastAsia"/>
              </w:rPr>
              <w:t>した</w:t>
            </w:r>
            <w:r w:rsidRPr="0011442C">
              <w:rPr>
                <w:rFonts w:ascii="ＭＳ 明朝" w:eastAsia="ＭＳ 明朝" w:hAnsi="ＭＳ 明朝"/>
              </w:rPr>
              <w:t>。</w:t>
            </w:r>
          </w:p>
          <w:p w:rsidR="00DD2C91" w:rsidRPr="0011442C" w:rsidRDefault="00DD2C91" w:rsidP="00052F00">
            <w:pPr>
              <w:widowControl/>
              <w:spacing w:line="220" w:lineRule="exact"/>
              <w:ind w:leftChars="67" w:left="280" w:hangingChars="66" w:hanging="139"/>
              <w:jc w:val="left"/>
              <w:rPr>
                <w:rFonts w:ascii="ＭＳ 明朝" w:eastAsia="ＭＳ 明朝" w:hAnsi="ＭＳ 明朝"/>
              </w:rPr>
            </w:pPr>
            <w:r w:rsidRPr="0011442C">
              <w:rPr>
                <w:rFonts w:ascii="ＭＳ 明朝" w:eastAsia="ＭＳ 明朝" w:hAnsi="ＭＳ 明朝"/>
              </w:rPr>
              <w:t>・紙は，電気を通さない。</w:t>
            </w:r>
          </w:p>
          <w:p w:rsidR="00DD2C91" w:rsidRPr="0011442C" w:rsidRDefault="00DD2C91" w:rsidP="00052F00">
            <w:pPr>
              <w:widowControl/>
              <w:spacing w:line="220" w:lineRule="exact"/>
              <w:ind w:leftChars="67" w:left="280" w:hangingChars="66" w:hanging="139"/>
              <w:jc w:val="left"/>
              <w:rPr>
                <w:rFonts w:ascii="ＭＳ 明朝" w:eastAsia="ＭＳ 明朝" w:hAnsi="ＭＳ 明朝"/>
              </w:rPr>
            </w:pPr>
            <w:r w:rsidRPr="0011442C">
              <w:rPr>
                <w:rFonts w:ascii="ＭＳ 明朝" w:eastAsia="ＭＳ 明朝" w:hAnsi="ＭＳ 明朝"/>
              </w:rPr>
              <w:t>・ガラスと紙のコップは，電気を通さない。</w:t>
            </w:r>
          </w:p>
          <w:p w:rsidR="00DD2C91" w:rsidRDefault="00DD2C91" w:rsidP="00052F00">
            <w:pPr>
              <w:widowControl/>
              <w:spacing w:line="220" w:lineRule="exact"/>
              <w:ind w:leftChars="67" w:left="280" w:hangingChars="66" w:hanging="139"/>
              <w:jc w:val="left"/>
              <w:rPr>
                <w:rFonts w:ascii="ＭＳ 明朝" w:eastAsia="ＭＳ 明朝" w:hAnsi="ＭＳ 明朝"/>
              </w:rPr>
            </w:pPr>
            <w:r w:rsidRPr="0011442C">
              <w:rPr>
                <w:rFonts w:ascii="ＭＳ 明朝" w:eastAsia="ＭＳ 明朝" w:hAnsi="ＭＳ 明朝"/>
              </w:rPr>
              <w:t>・１０円玉と１円玉は，電気を通す。</w:t>
            </w:r>
          </w:p>
          <w:p w:rsidR="00DD2C91" w:rsidRDefault="00DD2C91" w:rsidP="00052F00">
            <w:pPr>
              <w:widowControl/>
              <w:spacing w:line="220" w:lineRule="exact"/>
              <w:ind w:leftChars="67" w:left="280" w:hangingChars="66" w:hanging="139"/>
              <w:jc w:val="left"/>
              <w:rPr>
                <w:rFonts w:ascii="ＭＳ 明朝" w:eastAsia="ＭＳ 明朝" w:hAnsi="ＭＳ 明朝"/>
              </w:rPr>
            </w:pPr>
            <w:r>
              <w:rPr>
                <w:rFonts w:ascii="ＭＳ 明朝" w:eastAsia="ＭＳ 明朝" w:hAnsi="ＭＳ 明朝" w:hint="eastAsia"/>
              </w:rPr>
              <w:t>・はさみは，結果が違う。</w:t>
            </w: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○班によって結果が違うのはどうしてだろうか？</w:t>
            </w:r>
          </w:p>
          <w:p w:rsidR="00DD2C91" w:rsidRPr="009C30FF" w:rsidRDefault="00DD2C91" w:rsidP="00052F00">
            <w:pPr>
              <w:widowControl/>
              <w:spacing w:line="220" w:lineRule="exact"/>
              <w:ind w:leftChars="67" w:left="280" w:hangingChars="66" w:hanging="139"/>
              <w:jc w:val="left"/>
              <w:rPr>
                <w:rFonts w:ascii="ＭＳ 明朝" w:eastAsia="ＭＳ 明朝" w:hAnsi="ＭＳ 明朝"/>
              </w:rPr>
            </w:pPr>
            <w:r w:rsidRPr="0011442C">
              <w:rPr>
                <w:rFonts w:ascii="ＭＳ 明朝" w:eastAsia="ＭＳ 明朝" w:hAnsi="ＭＳ 明朝"/>
              </w:rPr>
              <w:t>・はさみは，鉄とプラスチックの部分があるから，電気を通すところと電気を通さないところがあるのかもしれない。</w:t>
            </w:r>
          </w:p>
        </w:tc>
        <w:tc>
          <w:tcPr>
            <w:tcW w:w="4350" w:type="dxa"/>
          </w:tcPr>
          <w:p w:rsidR="00DD2C91" w:rsidRDefault="00DD2C91" w:rsidP="00052F00">
            <w:pPr>
              <w:widowControl/>
              <w:spacing w:line="220" w:lineRule="exact"/>
              <w:ind w:leftChars="-27" w:hangingChars="27" w:hanging="57"/>
              <w:jc w:val="left"/>
              <w:rPr>
                <w:rFonts w:ascii="ＭＳ 明朝" w:eastAsia="ＭＳ 明朝" w:hAnsi="ＭＳ 明朝"/>
              </w:rPr>
            </w:pPr>
          </w:p>
          <w:p w:rsidR="00DD2C91" w:rsidRPr="008F34C5" w:rsidRDefault="00DD2C91" w:rsidP="00DD2C91">
            <w:pPr>
              <w:pStyle w:val="a3"/>
              <w:widowControl/>
              <w:numPr>
                <w:ilvl w:val="0"/>
                <w:numId w:val="7"/>
              </w:numPr>
              <w:spacing w:line="220" w:lineRule="exact"/>
              <w:ind w:leftChars="0" w:left="184" w:hanging="241"/>
              <w:jc w:val="left"/>
              <w:rPr>
                <w:rFonts w:ascii="ＭＳ 明朝" w:eastAsia="ＭＳ 明朝" w:hAnsi="ＭＳ 明朝"/>
              </w:rPr>
            </w:pPr>
            <w:r w:rsidRPr="008F34C5">
              <w:rPr>
                <w:rFonts w:ascii="ＭＳ 明朝" w:eastAsia="ＭＳ 明朝" w:hAnsi="ＭＳ 明朝" w:hint="eastAsia"/>
              </w:rPr>
              <w:t>前時の学習を想起させ，学習とその結果を振り返らせる。</w:t>
            </w:r>
            <w:r w:rsidRPr="008F34C5">
              <w:rPr>
                <w:rFonts w:ascii="ＭＳ 明朝" w:eastAsia="ＭＳ 明朝" w:hAnsi="ＭＳ 明朝"/>
              </w:rPr>
              <w:t>前時でまとめた表を使って，電気を通す物と通さないものを</w:t>
            </w:r>
            <w:r w:rsidRPr="008F34C5">
              <w:rPr>
                <w:rFonts w:ascii="ＭＳ 明朝" w:eastAsia="ＭＳ 明朝" w:hAnsi="ＭＳ 明朝" w:hint="eastAsia"/>
              </w:rPr>
              <w:t>比較させる。</w:t>
            </w: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Pr="008F34C5" w:rsidRDefault="00DD2C91" w:rsidP="00DD2C91">
            <w:pPr>
              <w:pStyle w:val="a3"/>
              <w:widowControl/>
              <w:numPr>
                <w:ilvl w:val="0"/>
                <w:numId w:val="7"/>
              </w:numPr>
              <w:spacing w:line="220" w:lineRule="exact"/>
              <w:ind w:leftChars="0" w:left="184" w:hanging="241"/>
              <w:jc w:val="left"/>
              <w:rPr>
                <w:rFonts w:ascii="ＭＳ 明朝" w:eastAsia="ＭＳ 明朝" w:hAnsi="ＭＳ 明朝"/>
              </w:rPr>
            </w:pPr>
            <w:r w:rsidRPr="008F34C5">
              <w:rPr>
                <w:rFonts w:ascii="ＭＳ 明朝" w:eastAsia="ＭＳ 明朝" w:hAnsi="ＭＳ 明朝"/>
              </w:rPr>
              <w:t>前時で結果が分かれた物を取り上げ，どうして結果が異なったのか考えさせる。</w:t>
            </w:r>
          </w:p>
        </w:tc>
      </w:tr>
      <w:tr w:rsidR="00DD2C91" w:rsidTr="00DD2C91">
        <w:trPr>
          <w:trHeight w:val="413"/>
          <w:jc w:val="center"/>
        </w:trPr>
        <w:tc>
          <w:tcPr>
            <w:tcW w:w="0" w:type="auto"/>
          </w:tcPr>
          <w:p w:rsidR="00DD2C91" w:rsidRDefault="00DD2C91" w:rsidP="00052F00">
            <w:pPr>
              <w:ind w:left="32"/>
              <w:jc w:val="center"/>
              <w:rPr>
                <w:rFonts w:ascii="ＭＳ 明朝" w:eastAsia="ＭＳ 明朝" w:hAnsi="ＭＳ 明朝"/>
              </w:rPr>
            </w:pP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ひ</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ろ</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げ</w:t>
            </w:r>
          </w:p>
          <w:p w:rsidR="00DD2C91" w:rsidRDefault="00DD2C91" w:rsidP="00052F00">
            <w:pPr>
              <w:ind w:left="32"/>
              <w:jc w:val="center"/>
              <w:rPr>
                <w:rFonts w:ascii="ＭＳ 明朝" w:eastAsia="ＭＳ 明朝" w:hAnsi="ＭＳ 明朝"/>
              </w:rPr>
            </w:pPr>
            <w:r w:rsidRPr="001F39B3">
              <w:rPr>
                <w:rFonts w:ascii="ＭＳ 明朝" w:eastAsia="ＭＳ 明朝" w:hAnsi="ＭＳ 明朝" w:hint="eastAsia"/>
              </w:rPr>
              <w:t>る</w:t>
            </w: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jc w:val="center"/>
              <w:rPr>
                <w:rFonts w:ascii="ＭＳ 明朝" w:eastAsia="ＭＳ 明朝" w:hAnsi="ＭＳ 明朝"/>
              </w:rPr>
            </w:pPr>
          </w:p>
          <w:p w:rsidR="00DD2C91" w:rsidRDefault="00DD2C91" w:rsidP="00052F00">
            <w:pPr>
              <w:jc w:val="center"/>
              <w:rPr>
                <w:rFonts w:ascii="ＭＳ 明朝" w:eastAsia="ＭＳ 明朝" w:hAnsi="ＭＳ 明朝"/>
              </w:rPr>
            </w:pPr>
          </w:p>
          <w:p w:rsidR="00DD2C91" w:rsidRDefault="00DD2C91" w:rsidP="00052F00">
            <w:pPr>
              <w:jc w:val="center"/>
              <w:rPr>
                <w:rFonts w:ascii="ＭＳ 明朝" w:eastAsia="ＭＳ 明朝" w:hAnsi="ＭＳ 明朝"/>
              </w:rPr>
            </w:pPr>
          </w:p>
          <w:p w:rsidR="00DD2C91" w:rsidRDefault="00DD2C91" w:rsidP="00052F00">
            <w:pPr>
              <w:jc w:val="center"/>
              <w:rPr>
                <w:rFonts w:ascii="ＭＳ 明朝" w:eastAsia="ＭＳ 明朝" w:hAnsi="ＭＳ 明朝"/>
              </w:rPr>
            </w:pPr>
          </w:p>
          <w:p w:rsidR="00DD2C91" w:rsidRDefault="00DD2C91" w:rsidP="00052F00">
            <w:pPr>
              <w:rPr>
                <w:rFonts w:ascii="ＭＳ 明朝" w:eastAsia="ＭＳ 明朝" w:hAnsi="ＭＳ 明朝" w:hint="eastAsia"/>
              </w:rPr>
            </w:pPr>
            <w:bookmarkStart w:id="0" w:name="_GoBack"/>
            <w:bookmarkEnd w:id="0"/>
          </w:p>
          <w:p w:rsidR="00DD2C91" w:rsidRDefault="00DD2C91" w:rsidP="00052F00">
            <w:pPr>
              <w:jc w:val="center"/>
              <w:rPr>
                <w:rFonts w:ascii="ＭＳ 明朝" w:eastAsia="ＭＳ 明朝" w:hAnsi="ＭＳ 明朝"/>
              </w:rPr>
            </w:pPr>
            <w:r>
              <w:rPr>
                <w:rFonts w:ascii="ＭＳ 明朝" w:eastAsia="ＭＳ 明朝" w:hAnsi="ＭＳ 明朝" w:hint="eastAsia"/>
              </w:rPr>
              <w:t>20</w:t>
            </w:r>
          </w:p>
          <w:p w:rsidR="00DD2C91" w:rsidRPr="001F39B3" w:rsidRDefault="00DD2C91" w:rsidP="00052F00">
            <w:pPr>
              <w:jc w:val="center"/>
              <w:rPr>
                <w:rFonts w:ascii="ＭＳ 明朝" w:eastAsia="ＭＳ 明朝" w:hAnsi="ＭＳ 明朝"/>
              </w:rPr>
            </w:pPr>
            <w:r>
              <w:rPr>
                <w:rFonts w:ascii="ＭＳ 明朝" w:eastAsia="ＭＳ 明朝" w:hAnsi="ＭＳ 明朝" w:hint="eastAsia"/>
              </w:rPr>
              <w:t>分</w:t>
            </w:r>
          </w:p>
        </w:tc>
        <w:tc>
          <w:tcPr>
            <w:tcW w:w="5046" w:type="dxa"/>
          </w:tcPr>
          <w:p w:rsidR="00DD2C91" w:rsidRDefault="00DD2C91" w:rsidP="00052F00">
            <w:pPr>
              <w:widowControl/>
              <w:spacing w:line="220" w:lineRule="exact"/>
              <w:jc w:val="left"/>
              <w:rPr>
                <w:rFonts w:ascii="ＭＳ 明朝" w:eastAsia="ＭＳ 明朝" w:hAnsi="ＭＳ 明朝"/>
              </w:rPr>
            </w:pP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２</w:t>
            </w:r>
            <w:r w:rsidRPr="00654798">
              <w:rPr>
                <w:rFonts w:ascii="ＭＳ 明朝" w:eastAsia="ＭＳ 明朝" w:hAnsi="ＭＳ 明朝" w:hint="eastAsia"/>
              </w:rPr>
              <w:t xml:space="preserve">　予想する。</w:t>
            </w: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○今日用意した物は，電気を通すだろうか？訳は？</w:t>
            </w:r>
          </w:p>
          <w:p w:rsidR="00DD2C91" w:rsidRDefault="00DD2C91" w:rsidP="00052F00">
            <w:pPr>
              <w:widowControl/>
              <w:spacing w:line="220" w:lineRule="exact"/>
              <w:ind w:leftChars="60" w:left="267" w:hangingChars="67" w:hanging="141"/>
              <w:jc w:val="left"/>
              <w:rPr>
                <w:rFonts w:ascii="ＭＳ 明朝" w:eastAsia="ＭＳ 明朝" w:hAnsi="ＭＳ 明朝"/>
              </w:rPr>
            </w:pPr>
            <w:r>
              <w:rPr>
                <w:rFonts w:ascii="ＭＳ 明朝" w:eastAsia="ＭＳ 明朝" w:hAnsi="ＭＳ 明朝" w:hint="eastAsia"/>
              </w:rPr>
              <w:t>・付くと思います。昨日のアルミ箔と似ているからです。</w:t>
            </w: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○電気を通す物と通さない物を分けてホワイトボードに置いてみよう。（グループで）</w:t>
            </w:r>
          </w:p>
          <w:p w:rsidR="00DD2C91" w:rsidRDefault="00DD2C91" w:rsidP="00052F00">
            <w:pPr>
              <w:widowControl/>
              <w:spacing w:line="220" w:lineRule="exact"/>
              <w:ind w:leftChars="67" w:left="280" w:hangingChars="66" w:hanging="139"/>
              <w:jc w:val="left"/>
              <w:rPr>
                <w:rFonts w:ascii="ＭＳ 明朝" w:eastAsia="ＭＳ 明朝" w:hAnsi="ＭＳ 明朝"/>
              </w:rPr>
            </w:pPr>
            <w:r>
              <w:rPr>
                <w:rFonts w:ascii="ＭＳ 明朝" w:eastAsia="ＭＳ 明朝" w:hAnsi="ＭＳ 明朝" w:hint="eastAsia"/>
              </w:rPr>
              <w:t>・キラキラの紙は，光っているから通すと思う。</w:t>
            </w:r>
          </w:p>
          <w:p w:rsidR="00DD2C91" w:rsidRDefault="00DD2C91" w:rsidP="00052F00">
            <w:pPr>
              <w:widowControl/>
              <w:spacing w:line="220" w:lineRule="exact"/>
              <w:jc w:val="left"/>
              <w:rPr>
                <w:rFonts w:ascii="ＭＳ 明朝" w:eastAsia="ＭＳ 明朝" w:hAnsi="ＭＳ 明朝"/>
              </w:rPr>
            </w:pPr>
            <w:r>
              <w:rPr>
                <w:rFonts w:ascii="ＭＳ 明朝" w:eastAsia="ＭＳ 明朝" w:hAnsi="ＭＳ 明朝" w:hint="eastAsia"/>
              </w:rPr>
              <w:t>○迷ったところがあるグループはありますか？</w:t>
            </w:r>
          </w:p>
          <w:p w:rsidR="00DD2C91" w:rsidRDefault="00DD2C91" w:rsidP="00052F00">
            <w:pPr>
              <w:spacing w:line="220" w:lineRule="exact"/>
              <w:ind w:leftChars="60" w:left="267" w:hangingChars="67" w:hanging="141"/>
              <w:rPr>
                <w:rFonts w:ascii="ＭＳ 明朝" w:eastAsia="ＭＳ 明朝" w:hAnsi="ＭＳ 明朝"/>
              </w:rPr>
            </w:pPr>
            <w:r>
              <w:rPr>
                <w:rFonts w:ascii="ＭＳ 明朝" w:eastAsia="ＭＳ 明朝" w:hAnsi="ＭＳ 明朝" w:hint="eastAsia"/>
              </w:rPr>
              <w:t>・はさみは，導線を付ける場所によるから，どう分けるか決められない。</w:t>
            </w:r>
          </w:p>
          <w:p w:rsidR="00DD2C91" w:rsidRDefault="00DD2C91" w:rsidP="00052F00">
            <w:pPr>
              <w:spacing w:line="220" w:lineRule="exact"/>
              <w:ind w:leftChars="60" w:left="267" w:hangingChars="67" w:hanging="141"/>
              <w:rPr>
                <w:rFonts w:ascii="ＭＳ 明朝" w:eastAsia="ＭＳ 明朝" w:hAnsi="ＭＳ 明朝"/>
              </w:rPr>
            </w:pPr>
            <w:r>
              <w:rPr>
                <w:rFonts w:ascii="ＭＳ 明朝" w:eastAsia="ＭＳ 明朝" w:hAnsi="ＭＳ 明朝" w:hint="eastAsia"/>
              </w:rPr>
              <w:t>・缶は付くと思うけどやってみないと分からない。</w:t>
            </w:r>
          </w:p>
          <w:p w:rsidR="00DD2C91" w:rsidRDefault="00DD2C91" w:rsidP="00052F00">
            <w:pPr>
              <w:spacing w:line="220" w:lineRule="exact"/>
              <w:ind w:leftChars="60" w:left="267" w:hangingChars="67" w:hanging="141"/>
              <w:rPr>
                <w:rFonts w:ascii="ＭＳ 明朝" w:eastAsia="ＭＳ 明朝" w:hAnsi="ＭＳ 明朝"/>
              </w:rPr>
            </w:pPr>
            <w:r>
              <w:rPr>
                <w:rFonts w:ascii="ＭＳ 明朝" w:eastAsia="ＭＳ 明朝" w:hAnsi="ＭＳ 明朝" w:hint="eastAsia"/>
              </w:rPr>
              <w:t>・ぼくたちは，○○だから△△に分けました。</w:t>
            </w:r>
          </w:p>
          <w:p w:rsidR="00DD2C91" w:rsidRDefault="00DD2C91" w:rsidP="00052F00">
            <w:pPr>
              <w:spacing w:line="220" w:lineRule="exact"/>
              <w:rPr>
                <w:rFonts w:ascii="ＭＳ 明朝" w:eastAsia="ＭＳ 明朝" w:hAnsi="ＭＳ 明朝"/>
              </w:rPr>
            </w:pPr>
          </w:p>
          <w:p w:rsidR="00DD2C91" w:rsidRDefault="00DD2C91" w:rsidP="00052F00">
            <w:pPr>
              <w:spacing w:line="220" w:lineRule="exact"/>
              <w:rPr>
                <w:rFonts w:ascii="ＭＳ 明朝" w:eastAsia="ＭＳ 明朝" w:hAnsi="ＭＳ 明朝"/>
              </w:rPr>
            </w:pPr>
            <w:r>
              <w:rPr>
                <w:rFonts w:ascii="ＭＳ 明朝" w:eastAsia="ＭＳ 明朝" w:hAnsi="ＭＳ 明朝" w:hint="eastAsia"/>
              </w:rPr>
              <w:t>３</w:t>
            </w:r>
            <w:r w:rsidRPr="00654798">
              <w:rPr>
                <w:rFonts w:ascii="ＭＳ 明朝" w:eastAsia="ＭＳ 明朝" w:hAnsi="ＭＳ 明朝" w:hint="eastAsia"/>
              </w:rPr>
              <w:t xml:space="preserve">　実験をする。</w:t>
            </w:r>
          </w:p>
          <w:p w:rsidR="00DD2C91" w:rsidRPr="00654798" w:rsidRDefault="00DD2C91" w:rsidP="00052F00">
            <w:pPr>
              <w:spacing w:line="220" w:lineRule="exact"/>
              <w:rPr>
                <w:rFonts w:ascii="ＭＳ 明朝" w:eastAsia="ＭＳ 明朝" w:hAnsi="ＭＳ 明朝"/>
              </w:rPr>
            </w:pPr>
            <w:r>
              <w:rPr>
                <w:rFonts w:ascii="ＭＳ 明朝" w:eastAsia="ＭＳ 明朝" w:hAnsi="ＭＳ 明朝" w:hint="eastAsia"/>
              </w:rPr>
              <w:t>○予想が合っているかどうか，実験で確かめましょう。結果は，ホワイトボードの下に移動しておこう。</w:t>
            </w:r>
          </w:p>
          <w:p w:rsidR="00DD2C91" w:rsidRPr="0011442C" w:rsidRDefault="00DD2C91" w:rsidP="00052F00">
            <w:pPr>
              <w:widowControl/>
              <w:spacing w:line="220" w:lineRule="exact"/>
              <w:ind w:leftChars="66" w:left="280" w:hangingChars="67" w:hanging="141"/>
              <w:jc w:val="left"/>
              <w:rPr>
                <w:rFonts w:ascii="ＭＳ 明朝" w:eastAsia="ＭＳ 明朝" w:hAnsi="ＭＳ 明朝"/>
              </w:rPr>
            </w:pPr>
            <w:r w:rsidRPr="0011442C">
              <w:rPr>
                <w:rFonts w:ascii="ＭＳ 明朝" w:eastAsia="ＭＳ 明朝" w:hAnsi="ＭＳ 明朝"/>
              </w:rPr>
              <w:t>・はさみは，鉄とプラスチックの部分があるから，電気を通すところを通さないところがある。</w:t>
            </w:r>
          </w:p>
          <w:p w:rsidR="00DD2C91" w:rsidRPr="0011442C" w:rsidRDefault="00DD2C91" w:rsidP="00052F00">
            <w:pPr>
              <w:widowControl/>
              <w:spacing w:line="220" w:lineRule="exact"/>
              <w:ind w:leftChars="66" w:left="280" w:hangingChars="67" w:hanging="141"/>
              <w:jc w:val="left"/>
              <w:rPr>
                <w:rFonts w:ascii="ＭＳ 明朝" w:eastAsia="ＭＳ 明朝" w:hAnsi="ＭＳ 明朝"/>
              </w:rPr>
            </w:pPr>
            <w:r w:rsidRPr="0011442C">
              <w:rPr>
                <w:rFonts w:ascii="ＭＳ 明朝" w:eastAsia="ＭＳ 明朝" w:hAnsi="ＭＳ 明朝"/>
              </w:rPr>
              <w:t>・空き缶は，電気を通さない。</w:t>
            </w:r>
          </w:p>
          <w:p w:rsidR="00DD2C91" w:rsidRPr="00654798" w:rsidRDefault="00DD2C91" w:rsidP="00052F00">
            <w:pPr>
              <w:spacing w:line="220" w:lineRule="exact"/>
              <w:ind w:leftChars="66" w:left="280" w:hangingChars="67" w:hanging="141"/>
              <w:jc w:val="left"/>
              <w:rPr>
                <w:rFonts w:ascii="ＭＳ 明朝" w:eastAsia="ＭＳ 明朝" w:hAnsi="ＭＳ 明朝"/>
                <w:noProof/>
              </w:rPr>
            </w:pPr>
            <w:r>
              <w:rPr>
                <w:rFonts w:ascii="ＭＳ 明朝" w:eastAsia="ＭＳ 明朝" w:hAnsi="ＭＳ 明朝"/>
              </w:rPr>
              <w:t>・空き缶は，導線を付ける場所によって電気を通す</w:t>
            </w:r>
            <w:r>
              <w:rPr>
                <w:rFonts w:ascii="ＭＳ 明朝" w:eastAsia="ＭＳ 明朝" w:hAnsi="ＭＳ 明朝" w:hint="eastAsia"/>
              </w:rPr>
              <w:t>こともある。</w:t>
            </w:r>
          </w:p>
        </w:tc>
        <w:tc>
          <w:tcPr>
            <w:tcW w:w="4350" w:type="dxa"/>
          </w:tcPr>
          <w:p w:rsidR="00DD2C91" w:rsidRDefault="00DD2C91" w:rsidP="00052F00">
            <w:pPr>
              <w:widowControl/>
              <w:spacing w:line="220" w:lineRule="exact"/>
              <w:ind w:leftChars="-27" w:left="-57" w:firstLineChars="100" w:firstLine="210"/>
              <w:jc w:val="left"/>
              <w:rPr>
                <w:rFonts w:ascii="ＭＳ 明朝" w:eastAsia="ＭＳ 明朝" w:hAnsi="ＭＳ 明朝"/>
              </w:rPr>
            </w:pPr>
          </w:p>
          <w:p w:rsidR="00DD2C91" w:rsidRPr="008F34C5" w:rsidRDefault="00DD2C91" w:rsidP="00DD2C91">
            <w:pPr>
              <w:pStyle w:val="a3"/>
              <w:widowControl/>
              <w:numPr>
                <w:ilvl w:val="0"/>
                <w:numId w:val="8"/>
              </w:numPr>
              <w:spacing w:line="220" w:lineRule="exact"/>
              <w:ind w:leftChars="0" w:left="184" w:hanging="278"/>
              <w:jc w:val="left"/>
              <w:rPr>
                <w:rFonts w:ascii="ＭＳ 明朝" w:eastAsia="ＭＳ 明朝" w:hAnsi="ＭＳ 明朝"/>
              </w:rPr>
            </w:pPr>
            <w:r w:rsidRPr="008F34C5">
              <w:rPr>
                <w:rFonts w:ascii="ＭＳ 明朝" w:eastAsia="ＭＳ 明朝" w:hAnsi="ＭＳ 明朝" w:hint="eastAsia"/>
              </w:rPr>
              <w:t>前時の実験を基に，予想を立てさせる。</w:t>
            </w:r>
          </w:p>
          <w:p w:rsidR="00DD2C91" w:rsidRPr="008F34C5" w:rsidRDefault="00DD2C91" w:rsidP="00DD2C91">
            <w:pPr>
              <w:pStyle w:val="a3"/>
              <w:widowControl/>
              <w:numPr>
                <w:ilvl w:val="0"/>
                <w:numId w:val="8"/>
              </w:numPr>
              <w:spacing w:line="220" w:lineRule="exact"/>
              <w:ind w:leftChars="0" w:left="184" w:hanging="283"/>
              <w:jc w:val="left"/>
              <w:rPr>
                <w:rFonts w:ascii="ＭＳ 明朝" w:eastAsia="ＭＳ 明朝" w:hAnsi="ＭＳ 明朝"/>
              </w:rPr>
            </w:pPr>
            <w:r w:rsidRPr="008F34C5">
              <w:rPr>
                <w:rFonts w:ascii="ＭＳ 明朝" w:eastAsia="ＭＳ 明朝" w:hAnsi="ＭＳ 明朝"/>
              </w:rPr>
              <w:t>はさみのように材質が複合でできている物は，導線を付ける部分によって結果が異なることに気付かせる。</w:t>
            </w:r>
          </w:p>
          <w:p w:rsidR="00DD2C91" w:rsidRPr="006B1EF2" w:rsidRDefault="00DD2C91" w:rsidP="00DD2C91">
            <w:pPr>
              <w:pStyle w:val="a3"/>
              <w:widowControl/>
              <w:numPr>
                <w:ilvl w:val="0"/>
                <w:numId w:val="8"/>
              </w:numPr>
              <w:spacing w:line="220" w:lineRule="exact"/>
              <w:ind w:leftChars="0" w:left="184" w:hanging="283"/>
              <w:jc w:val="left"/>
              <w:rPr>
                <w:rFonts w:ascii="ＭＳ 明朝" w:eastAsia="ＭＳ 明朝" w:hAnsi="ＭＳ 明朝"/>
              </w:rPr>
            </w:pPr>
            <w:r w:rsidRPr="006B1EF2">
              <w:rPr>
                <w:rFonts w:ascii="ＭＳ 明朝" w:eastAsia="ＭＳ 明朝" w:hAnsi="ＭＳ 明朝" w:hint="eastAsia"/>
              </w:rPr>
              <w:t>前時で結果が分かれた物や材質に着目できるような物を中心に調べさせる。</w:t>
            </w:r>
          </w:p>
          <w:p w:rsidR="00DD2C91" w:rsidRPr="006B1EF2" w:rsidRDefault="00DD2C91" w:rsidP="00DD2C91">
            <w:pPr>
              <w:pStyle w:val="a3"/>
              <w:widowControl/>
              <w:numPr>
                <w:ilvl w:val="0"/>
                <w:numId w:val="8"/>
              </w:numPr>
              <w:spacing w:line="220" w:lineRule="exact"/>
              <w:ind w:leftChars="0" w:left="184" w:hanging="283"/>
              <w:jc w:val="left"/>
              <w:rPr>
                <w:rFonts w:ascii="ＭＳ 明朝" w:eastAsia="ＭＳ 明朝" w:hAnsi="ＭＳ 明朝"/>
              </w:rPr>
            </w:pPr>
            <w:r w:rsidRPr="006B1EF2">
              <w:rPr>
                <w:rFonts w:ascii="ＭＳ 明朝" w:eastAsia="ＭＳ 明朝" w:hAnsi="ＭＳ 明朝" w:hint="eastAsia"/>
              </w:rPr>
              <w:t>金属は，鉄やアルミニウム，銅など複数用意する。また，前時の経験を基に予想できる物を新しく用意する。</w:t>
            </w:r>
          </w:p>
          <w:p w:rsidR="00DD2C91" w:rsidRPr="006B1EF2" w:rsidRDefault="00DD2C91" w:rsidP="00DD2C91">
            <w:pPr>
              <w:pStyle w:val="a3"/>
              <w:widowControl/>
              <w:numPr>
                <w:ilvl w:val="0"/>
                <w:numId w:val="8"/>
              </w:numPr>
              <w:spacing w:line="220" w:lineRule="exact"/>
              <w:ind w:leftChars="0" w:left="184" w:hanging="283"/>
              <w:jc w:val="left"/>
              <w:rPr>
                <w:rFonts w:ascii="ＭＳ 明朝" w:eastAsia="ＭＳ 明朝" w:hAnsi="ＭＳ 明朝"/>
              </w:rPr>
            </w:pPr>
            <w:r w:rsidRPr="006B1EF2">
              <w:rPr>
                <w:rFonts w:ascii="ＭＳ 明朝" w:eastAsia="ＭＳ 明朝" w:hAnsi="ＭＳ 明朝" w:hint="eastAsia"/>
              </w:rPr>
              <w:t>豆電球やソケットの回路が切れていないか確認させる。</w:t>
            </w:r>
          </w:p>
          <w:p w:rsidR="00DD2C91" w:rsidRPr="006B1EF2" w:rsidRDefault="00DD2C91" w:rsidP="00DD2C91">
            <w:pPr>
              <w:pStyle w:val="a3"/>
              <w:numPr>
                <w:ilvl w:val="0"/>
                <w:numId w:val="8"/>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材質の違いによって，電気を通す物があることに気付かせる。</w:t>
            </w:r>
          </w:p>
          <w:p w:rsidR="00DD2C91" w:rsidRPr="006B1EF2" w:rsidRDefault="00DD2C91" w:rsidP="00DD2C91">
            <w:pPr>
              <w:pStyle w:val="a3"/>
              <w:numPr>
                <w:ilvl w:val="0"/>
                <w:numId w:val="8"/>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一つの物でも材質の異なる部分は，それぞれ調べさせる。</w:t>
            </w:r>
          </w:p>
          <w:p w:rsidR="00DD2C91" w:rsidRPr="006B1EF2" w:rsidRDefault="00DD2C91" w:rsidP="00DD2C91">
            <w:pPr>
              <w:pStyle w:val="a3"/>
              <w:numPr>
                <w:ilvl w:val="0"/>
                <w:numId w:val="8"/>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電気を通す物の共通点に気付かせるように，「電気を通す物」と「電気を通さない物」に分類できるように箱を用意する。</w:t>
            </w:r>
          </w:p>
        </w:tc>
      </w:tr>
      <w:tr w:rsidR="00DD2C91" w:rsidTr="00052F00">
        <w:trPr>
          <w:trHeight w:val="4812"/>
          <w:jc w:val="center"/>
        </w:trPr>
        <w:tc>
          <w:tcPr>
            <w:tcW w:w="0" w:type="auto"/>
          </w:tcPr>
          <w:p w:rsidR="00DD2C91" w:rsidRDefault="00DD2C91" w:rsidP="00052F00">
            <w:pPr>
              <w:ind w:left="32"/>
              <w:jc w:val="center"/>
              <w:rPr>
                <w:rFonts w:ascii="ＭＳ 明朝" w:eastAsia="ＭＳ 明朝" w:hAnsi="ＭＳ 明朝"/>
              </w:rPr>
            </w:pP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ふ</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か</w:t>
            </w:r>
          </w:p>
          <w:p w:rsidR="00DD2C91" w:rsidRPr="001F39B3" w:rsidRDefault="00DD2C91" w:rsidP="00052F00">
            <w:pPr>
              <w:ind w:left="32"/>
              <w:jc w:val="center"/>
              <w:rPr>
                <w:rFonts w:ascii="ＭＳ 明朝" w:eastAsia="ＭＳ 明朝" w:hAnsi="ＭＳ 明朝"/>
              </w:rPr>
            </w:pPr>
            <w:r w:rsidRPr="001F39B3">
              <w:rPr>
                <w:rFonts w:ascii="ＭＳ 明朝" w:eastAsia="ＭＳ 明朝" w:hAnsi="ＭＳ 明朝" w:hint="eastAsia"/>
              </w:rPr>
              <w:t>め</w:t>
            </w:r>
          </w:p>
          <w:p w:rsidR="00DD2C91" w:rsidRDefault="00DD2C91" w:rsidP="00052F00">
            <w:pPr>
              <w:ind w:left="32"/>
              <w:jc w:val="center"/>
              <w:rPr>
                <w:rFonts w:ascii="ＭＳ 明朝" w:eastAsia="ＭＳ 明朝" w:hAnsi="ＭＳ 明朝"/>
              </w:rPr>
            </w:pPr>
            <w:r w:rsidRPr="001F39B3">
              <w:rPr>
                <w:rFonts w:ascii="ＭＳ 明朝" w:eastAsia="ＭＳ 明朝" w:hAnsi="ＭＳ 明朝" w:hint="eastAsia"/>
              </w:rPr>
              <w:t>る</w:t>
            </w: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p>
          <w:p w:rsidR="00DD2C91" w:rsidRDefault="00DD2C91" w:rsidP="00052F00">
            <w:pPr>
              <w:ind w:left="32"/>
              <w:jc w:val="center"/>
              <w:rPr>
                <w:rFonts w:ascii="ＭＳ 明朝" w:eastAsia="ＭＳ 明朝" w:hAnsi="ＭＳ 明朝"/>
              </w:rPr>
            </w:pPr>
            <w:r>
              <w:rPr>
                <w:rFonts w:ascii="ＭＳ 明朝" w:eastAsia="ＭＳ 明朝" w:hAnsi="ＭＳ 明朝" w:hint="eastAsia"/>
              </w:rPr>
              <w:t>20</w:t>
            </w:r>
          </w:p>
          <w:p w:rsidR="00DD2C91" w:rsidRPr="001F39B3" w:rsidRDefault="00DD2C91" w:rsidP="00052F00">
            <w:pPr>
              <w:ind w:left="32"/>
              <w:jc w:val="center"/>
              <w:rPr>
                <w:rFonts w:ascii="ＭＳ 明朝" w:eastAsia="ＭＳ 明朝" w:hAnsi="ＭＳ 明朝"/>
              </w:rPr>
            </w:pPr>
            <w:r>
              <w:rPr>
                <w:rFonts w:ascii="ＭＳ 明朝" w:eastAsia="ＭＳ 明朝" w:hAnsi="ＭＳ 明朝" w:hint="eastAsia"/>
              </w:rPr>
              <w:t>分</w:t>
            </w:r>
          </w:p>
        </w:tc>
        <w:tc>
          <w:tcPr>
            <w:tcW w:w="5046" w:type="dxa"/>
          </w:tcPr>
          <w:p w:rsidR="00DD2C91" w:rsidRDefault="00DD2C91" w:rsidP="00052F00">
            <w:pPr>
              <w:spacing w:line="220" w:lineRule="exact"/>
              <w:ind w:leftChars="-6" w:hangingChars="6" w:hanging="13"/>
              <w:rPr>
                <w:rFonts w:ascii="ＭＳ 明朝" w:eastAsia="ＭＳ 明朝" w:hAnsi="ＭＳ 明朝"/>
              </w:rPr>
            </w:pPr>
          </w:p>
          <w:p w:rsidR="00DD2C91" w:rsidRDefault="00DD2C91" w:rsidP="00052F00">
            <w:pPr>
              <w:spacing w:line="220" w:lineRule="exact"/>
              <w:ind w:leftChars="-6" w:hangingChars="6" w:hanging="13"/>
              <w:rPr>
                <w:rFonts w:ascii="ＭＳ 明朝" w:eastAsia="ＭＳ 明朝" w:hAnsi="ＭＳ 明朝"/>
              </w:rPr>
            </w:pPr>
            <w:r>
              <w:rPr>
                <w:rFonts w:ascii="ＭＳ 明朝" w:eastAsia="ＭＳ 明朝" w:hAnsi="ＭＳ 明朝" w:hint="eastAsia"/>
              </w:rPr>
              <w:t>４　まとめる</w:t>
            </w:r>
            <w:r w:rsidRPr="00654798">
              <w:rPr>
                <w:rFonts w:ascii="ＭＳ 明朝" w:eastAsia="ＭＳ 明朝" w:hAnsi="ＭＳ 明朝" w:hint="eastAsia"/>
              </w:rPr>
              <w:t>。</w:t>
            </w:r>
          </w:p>
          <w:p w:rsidR="00DD2C91" w:rsidRDefault="00DD2C91" w:rsidP="00052F00">
            <w:pPr>
              <w:spacing w:line="220" w:lineRule="exact"/>
              <w:ind w:leftChars="-6" w:hangingChars="6" w:hanging="13"/>
              <w:rPr>
                <w:rFonts w:ascii="ＭＳ 明朝" w:eastAsia="ＭＳ 明朝" w:hAnsi="ＭＳ 明朝"/>
              </w:rPr>
            </w:pPr>
            <w:r>
              <w:rPr>
                <w:rFonts w:ascii="ＭＳ 明朝" w:eastAsia="ＭＳ 明朝" w:hAnsi="ＭＳ 明朝" w:hint="eastAsia"/>
              </w:rPr>
              <w:t>○実験で分かったことを紹介し合おう。</w:t>
            </w:r>
          </w:p>
          <w:p w:rsidR="00DD2C91" w:rsidRDefault="00DD2C91" w:rsidP="00052F00">
            <w:pPr>
              <w:spacing w:line="220" w:lineRule="exact"/>
              <w:ind w:leftChars="-6" w:hangingChars="6" w:hanging="13"/>
              <w:rPr>
                <w:rFonts w:ascii="ＭＳ 明朝" w:eastAsia="ＭＳ 明朝" w:hAnsi="ＭＳ 明朝"/>
              </w:rPr>
            </w:pPr>
          </w:p>
          <w:p w:rsidR="00DD2C91" w:rsidRDefault="00DD2C91" w:rsidP="00052F00">
            <w:pPr>
              <w:spacing w:line="220" w:lineRule="exact"/>
              <w:ind w:leftChars="-6" w:hangingChars="6" w:hanging="13"/>
              <w:rPr>
                <w:rFonts w:ascii="ＭＳ 明朝" w:eastAsia="ＭＳ 明朝" w:hAnsi="ＭＳ 明朝"/>
              </w:rPr>
            </w:pPr>
            <w:r>
              <w:rPr>
                <w:rFonts w:ascii="ＭＳ 明朝" w:eastAsia="ＭＳ 明朝" w:hAnsi="ＭＳ 明朝" w:hint="eastAsia"/>
              </w:rPr>
              <w:t>◎｢電気を通す物｣について気付いたことはあるかな？似ているところに目を向けて，ノートに書いてみよう。</w:t>
            </w:r>
          </w:p>
          <w:p w:rsidR="00DD2C91" w:rsidRDefault="00DD2C91" w:rsidP="00052F00">
            <w:pPr>
              <w:spacing w:line="220" w:lineRule="exact"/>
              <w:ind w:firstLineChars="60" w:firstLine="126"/>
              <w:rPr>
                <w:rFonts w:ascii="ＭＳ 明朝" w:eastAsia="ＭＳ 明朝" w:hAnsi="ＭＳ 明朝"/>
              </w:rPr>
            </w:pPr>
            <w:r>
              <w:rPr>
                <w:rFonts w:ascii="ＭＳ 明朝" w:eastAsia="ＭＳ 明朝" w:hAnsi="ＭＳ 明朝" w:hint="eastAsia"/>
              </w:rPr>
              <w:t>・電気を通す物は，全部銀色のところがある。</w:t>
            </w:r>
          </w:p>
          <w:p w:rsidR="00DD2C91" w:rsidRDefault="00DD2C91" w:rsidP="00052F00">
            <w:pPr>
              <w:spacing w:line="220" w:lineRule="exact"/>
              <w:ind w:firstLineChars="60" w:firstLine="126"/>
              <w:rPr>
                <w:rFonts w:ascii="ＭＳ 明朝" w:eastAsia="ＭＳ 明朝" w:hAnsi="ＭＳ 明朝"/>
              </w:rPr>
            </w:pPr>
            <w:r>
              <w:rPr>
                <w:rFonts w:ascii="ＭＳ 明朝" w:eastAsia="ＭＳ 明朝" w:hAnsi="ＭＳ 明朝" w:hint="eastAsia"/>
              </w:rPr>
              <w:t>・電気を通す物は，ぴかぴかしている。</w:t>
            </w:r>
          </w:p>
          <w:p w:rsidR="00DD2C91" w:rsidRDefault="00DD2C91" w:rsidP="00052F00">
            <w:pPr>
              <w:spacing w:line="220" w:lineRule="exact"/>
              <w:rPr>
                <w:rFonts w:ascii="ＭＳ 明朝" w:eastAsia="ＭＳ 明朝" w:hAnsi="ＭＳ 明朝"/>
              </w:rPr>
            </w:pPr>
            <w:r>
              <w:rPr>
                <w:rFonts w:ascii="ＭＳ 明朝" w:eastAsia="ＭＳ 明朝" w:hAnsi="ＭＳ 明朝" w:hint="eastAsia"/>
              </w:rPr>
              <w:t>□このピカピカしているところ，銀色のところのことを｢金属｣と言います。</w:t>
            </w:r>
          </w:p>
          <w:p w:rsidR="00DD2C91" w:rsidRPr="0044405E" w:rsidRDefault="00DD2C91" w:rsidP="00052F00">
            <w:pPr>
              <w:spacing w:line="220" w:lineRule="exact"/>
              <w:rPr>
                <w:rFonts w:ascii="ＭＳ 明朝" w:eastAsia="ＭＳ 明朝" w:hAnsi="ＭＳ 明朝"/>
              </w:rPr>
            </w:pPr>
          </w:p>
          <w:p w:rsidR="00DD2C91" w:rsidRDefault="00DD2C91" w:rsidP="00052F00">
            <w:pPr>
              <w:spacing w:line="220" w:lineRule="exact"/>
              <w:rPr>
                <w:rFonts w:ascii="ＭＳ 明朝" w:eastAsia="ＭＳ 明朝" w:hAnsi="ＭＳ 明朝"/>
              </w:rPr>
            </w:pPr>
            <w:r>
              <w:rPr>
                <w:rFonts w:ascii="ＭＳ 明朝" w:eastAsia="ＭＳ 明朝" w:hAnsi="ＭＳ 明朝" w:hint="eastAsia"/>
              </w:rPr>
              <w:t>○分かったことをどんな言葉でまとめますか？</w:t>
            </w:r>
          </w:p>
          <w:p w:rsidR="00DD2C91" w:rsidRDefault="00DD2C91" w:rsidP="00052F00">
            <w:pPr>
              <w:spacing w:line="220" w:lineRule="exact"/>
              <w:ind w:leftChars="67" w:left="280" w:hangingChars="66" w:hanging="139"/>
              <w:rPr>
                <w:rFonts w:ascii="ＭＳ 明朝" w:eastAsia="ＭＳ 明朝" w:hAnsi="ＭＳ 明朝"/>
              </w:rPr>
            </w:pPr>
            <w:r>
              <w:rPr>
                <w:rFonts w:ascii="ＭＳ 明朝" w:eastAsia="ＭＳ 明朝" w:hAnsi="ＭＳ 明朝"/>
              </w:rPr>
              <w:t>・鉄</w:t>
            </w:r>
            <w:r>
              <w:rPr>
                <w:rFonts w:ascii="ＭＳ 明朝" w:eastAsia="ＭＳ 明朝" w:hAnsi="ＭＳ 明朝" w:hint="eastAsia"/>
              </w:rPr>
              <w:t>やアルミなどの金属</w:t>
            </w:r>
            <w:r>
              <w:rPr>
                <w:rFonts w:ascii="ＭＳ 明朝" w:eastAsia="ＭＳ 明朝" w:hAnsi="ＭＳ 明朝"/>
              </w:rPr>
              <w:t>は電気を通</w:t>
            </w:r>
            <w:r>
              <w:rPr>
                <w:rFonts w:ascii="ＭＳ 明朝" w:eastAsia="ＭＳ 明朝" w:hAnsi="ＭＳ 明朝" w:hint="eastAsia"/>
              </w:rPr>
              <w:t>すけど</w:t>
            </w:r>
            <w:r w:rsidRPr="0011442C">
              <w:rPr>
                <w:rFonts w:ascii="ＭＳ 明朝" w:eastAsia="ＭＳ 明朝" w:hAnsi="ＭＳ 明朝"/>
              </w:rPr>
              <w:t>，紙やプラスチックは電気を通さない。</w:t>
            </w:r>
          </w:p>
          <w:p w:rsidR="00DD2C91" w:rsidRDefault="00DD2C91" w:rsidP="00052F00">
            <w:pPr>
              <w:spacing w:line="220" w:lineRule="exact"/>
              <w:ind w:leftChars="67" w:left="280" w:hangingChars="66" w:hanging="139"/>
              <w:rPr>
                <w:rFonts w:ascii="ＭＳ 明朝" w:eastAsia="ＭＳ 明朝" w:hAnsi="ＭＳ 明朝"/>
              </w:rPr>
            </w:pPr>
            <w:r w:rsidRPr="00654798">
              <w:rPr>
                <w:rFonts w:ascii="ＭＳ 明朝" w:eastAsia="ＭＳ 明朝" w:hAnsi="ＭＳ 明朝" w:hint="eastAsia"/>
                <w:noProof/>
              </w:rPr>
              <mc:AlternateContent>
                <mc:Choice Requires="wps">
                  <w:drawing>
                    <wp:anchor distT="0" distB="0" distL="114300" distR="114300" simplePos="0" relativeHeight="251663872" behindDoc="0" locked="0" layoutInCell="1" allowOverlap="1" wp14:anchorId="395B876A" wp14:editId="0766C4F4">
                      <wp:simplePos x="0" y="0"/>
                      <wp:positionH relativeFrom="column">
                        <wp:posOffset>116791</wp:posOffset>
                      </wp:positionH>
                      <wp:positionV relativeFrom="paragraph">
                        <wp:posOffset>11702</wp:posOffset>
                      </wp:positionV>
                      <wp:extent cx="2896870" cy="296883"/>
                      <wp:effectExtent l="0" t="0" r="17780" b="27305"/>
                      <wp:wrapNone/>
                      <wp:docPr id="10" name="テキスト ボックス 10"/>
                      <wp:cNvGraphicFramePr/>
                      <a:graphic xmlns:a="http://schemas.openxmlformats.org/drawingml/2006/main">
                        <a:graphicData uri="http://schemas.microsoft.com/office/word/2010/wordprocessingShape">
                          <wps:wsp>
                            <wps:cNvSpPr txBox="1"/>
                            <wps:spPr>
                              <a:xfrm>
                                <a:off x="0" y="0"/>
                                <a:ext cx="2896870" cy="296883"/>
                              </a:xfrm>
                              <a:prstGeom prst="rect">
                                <a:avLst/>
                              </a:prstGeom>
                              <a:solidFill>
                                <a:schemeClr val="lt1"/>
                              </a:solidFill>
                              <a:ln w="6350">
                                <a:solidFill>
                                  <a:prstClr val="black"/>
                                </a:solidFill>
                              </a:ln>
                            </wps:spPr>
                            <wps:txbx>
                              <w:txbxContent>
                                <w:p w:rsidR="00DD2C91" w:rsidRPr="001A17F1" w:rsidRDefault="00DD2C91" w:rsidP="00DD2C91">
                                  <w:pPr>
                                    <w:jc w:val="left"/>
                                    <w:rPr>
                                      <w:rFonts w:ascii="ＭＳ ゴシック" w:eastAsia="ＭＳ ゴシック" w:hAnsi="ＭＳ ゴシック"/>
                                    </w:rPr>
                                  </w:pPr>
                                  <w:r>
                                    <w:rPr>
                                      <w:rFonts w:ascii="ＭＳ ゴシック" w:eastAsia="ＭＳ ゴシック" w:hAnsi="ＭＳ ゴシック" w:hint="eastAsia"/>
                                    </w:rPr>
                                    <w:t>ぴかぴかしたもの「</w:t>
                                  </w:r>
                                  <w:r w:rsidRPr="001A17F1">
                                    <w:rPr>
                                      <w:rFonts w:ascii="ＭＳ ゴシック" w:eastAsia="ＭＳ ゴシック" w:hAnsi="ＭＳ ゴシック" w:hint="eastAsia"/>
                                    </w:rPr>
                                    <w:t>金ぞく</w:t>
                                  </w:r>
                                  <w:r>
                                    <w:rPr>
                                      <w:rFonts w:ascii="ＭＳ ゴシック" w:eastAsia="ＭＳ ゴシック" w:hAnsi="ＭＳ ゴシック" w:hint="eastAsia"/>
                                    </w:rPr>
                                    <w:t>」</w:t>
                                  </w:r>
                                  <w:r w:rsidRPr="001A17F1">
                                    <w:rPr>
                                      <w:rFonts w:ascii="ＭＳ ゴシック" w:eastAsia="ＭＳ ゴシック" w:hAnsi="ＭＳ ゴシック"/>
                                    </w:rPr>
                                    <w:t>は</w:t>
                                  </w:r>
                                  <w:r w:rsidRPr="001A17F1">
                                    <w:rPr>
                                      <w:rFonts w:ascii="ＭＳ ゴシック" w:eastAsia="ＭＳ ゴシック" w:hAnsi="ＭＳ ゴシック" w:hint="eastAsia"/>
                                    </w:rPr>
                                    <w:t>，電気を通す。</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B876A" id="テキスト ボックス 10" o:spid="_x0000_s1029" type="#_x0000_t202" style="position:absolute;left:0;text-align:left;margin-left:9.2pt;margin-top:.9pt;width:228.1pt;height:23.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" fillcolor="white [3201]" strokeweight=".5pt">
                      <v:textbox>
                        <w:txbxContent>
                          <w:p w:rsidR="00DD2C91" w:rsidRPr="001A17F1" w:rsidRDefault="00DD2C91" w:rsidP="00DD2C91">
                            <w:pPr>
                              <w:jc w:val="left"/>
                              <w:rPr>
                                <w:rFonts w:ascii="ＭＳ ゴシック" w:eastAsia="ＭＳ ゴシック" w:hAnsi="ＭＳ ゴシック"/>
                              </w:rPr>
                            </w:pPr>
                            <w:r>
                              <w:rPr>
                                <w:rFonts w:ascii="ＭＳ ゴシック" w:eastAsia="ＭＳ ゴシック" w:hAnsi="ＭＳ ゴシック" w:hint="eastAsia"/>
                              </w:rPr>
                              <w:t>ぴかぴかしたもの「</w:t>
                            </w:r>
                            <w:r w:rsidRPr="001A17F1">
                              <w:rPr>
                                <w:rFonts w:ascii="ＭＳ ゴシック" w:eastAsia="ＭＳ ゴシック" w:hAnsi="ＭＳ ゴシック" w:hint="eastAsia"/>
                              </w:rPr>
                              <w:t>金ぞく</w:t>
                            </w:r>
                            <w:r>
                              <w:rPr>
                                <w:rFonts w:ascii="ＭＳ ゴシック" w:eastAsia="ＭＳ ゴシック" w:hAnsi="ＭＳ ゴシック" w:hint="eastAsia"/>
                              </w:rPr>
                              <w:t>」</w:t>
                            </w:r>
                            <w:r w:rsidRPr="001A17F1">
                              <w:rPr>
                                <w:rFonts w:ascii="ＭＳ ゴシック" w:eastAsia="ＭＳ ゴシック" w:hAnsi="ＭＳ ゴシック"/>
                              </w:rPr>
                              <w:t>は</w:t>
                            </w:r>
                            <w:r w:rsidRPr="001A17F1">
                              <w:rPr>
                                <w:rFonts w:ascii="ＭＳ ゴシック" w:eastAsia="ＭＳ ゴシック" w:hAnsi="ＭＳ ゴシック" w:hint="eastAsia"/>
                              </w:rPr>
                              <w:t>，電気を通す。</w:t>
                            </w:r>
                          </w:p>
                        </w:txbxContent>
                      </v:textbox>
                    </v:shape>
                  </w:pict>
                </mc:Fallback>
              </mc:AlternateContent>
            </w:r>
          </w:p>
          <w:p w:rsidR="00DD2C91" w:rsidRDefault="00DD2C91" w:rsidP="00052F00">
            <w:pPr>
              <w:spacing w:line="220" w:lineRule="exact"/>
              <w:ind w:leftChars="67" w:left="280" w:hangingChars="66" w:hanging="139"/>
              <w:rPr>
                <w:rFonts w:ascii="ＭＳ 明朝" w:eastAsia="ＭＳ 明朝" w:hAnsi="ＭＳ 明朝"/>
              </w:rPr>
            </w:pPr>
          </w:p>
          <w:p w:rsidR="00DD2C91" w:rsidRPr="0011442C" w:rsidRDefault="00DD2C91" w:rsidP="00052F00">
            <w:pPr>
              <w:spacing w:line="220" w:lineRule="exact"/>
              <w:rPr>
                <w:rFonts w:ascii="ＭＳ 明朝" w:eastAsia="ＭＳ 明朝" w:hAnsi="ＭＳ 明朝"/>
              </w:rPr>
            </w:pPr>
          </w:p>
          <w:p w:rsidR="00DD2C91" w:rsidRDefault="00DD2C91" w:rsidP="00052F00">
            <w:pPr>
              <w:spacing w:line="220" w:lineRule="exact"/>
              <w:ind w:leftChars="67" w:left="280" w:hangingChars="66" w:hanging="139"/>
              <w:rPr>
                <w:rFonts w:ascii="ＭＳ 明朝" w:eastAsia="ＭＳ 明朝" w:hAnsi="ＭＳ 明朝"/>
              </w:rPr>
            </w:pPr>
            <w:r>
              <w:rPr>
                <w:rFonts w:ascii="ＭＳ 明朝" w:eastAsia="ＭＳ 明朝" w:hAnsi="ＭＳ 明朝" w:hint="eastAsia"/>
              </w:rPr>
              <w:t>・10円玉は，銅という金属である。</w:t>
            </w:r>
          </w:p>
          <w:p w:rsidR="00DD2C91" w:rsidRDefault="00DD2C91" w:rsidP="00052F00">
            <w:pPr>
              <w:spacing w:line="220" w:lineRule="exact"/>
              <w:ind w:leftChars="67" w:left="280" w:hangingChars="66" w:hanging="139"/>
              <w:rPr>
                <w:rFonts w:ascii="ＭＳ 明朝" w:eastAsia="ＭＳ 明朝" w:hAnsi="ＭＳ 明朝"/>
              </w:rPr>
            </w:pPr>
            <w:r>
              <w:rPr>
                <w:rFonts w:ascii="ＭＳ 明朝" w:eastAsia="ＭＳ 明朝" w:hAnsi="ＭＳ 明朝" w:hint="eastAsia"/>
              </w:rPr>
              <w:t>・金属</w:t>
            </w:r>
            <w:r w:rsidRPr="0011442C">
              <w:rPr>
                <w:rFonts w:ascii="ＭＳ 明朝" w:eastAsia="ＭＳ 明朝" w:hAnsi="ＭＳ 明朝" w:hint="eastAsia"/>
              </w:rPr>
              <w:t>でも</w:t>
            </w:r>
            <w:r>
              <w:rPr>
                <w:rFonts w:ascii="ＭＳ 明朝" w:eastAsia="ＭＳ 明朝" w:hAnsi="ＭＳ 明朝" w:hint="eastAsia"/>
              </w:rPr>
              <w:t>，</w:t>
            </w:r>
            <w:r w:rsidRPr="0011442C">
              <w:rPr>
                <w:rFonts w:ascii="ＭＳ 明朝" w:eastAsia="ＭＳ 明朝" w:hAnsi="ＭＳ 明朝" w:hint="eastAsia"/>
              </w:rPr>
              <w:t>色が塗ってあれば電気</w:t>
            </w:r>
            <w:r>
              <w:rPr>
                <w:rFonts w:ascii="ＭＳ 明朝" w:eastAsia="ＭＳ 明朝" w:hAnsi="ＭＳ 明朝" w:hint="eastAsia"/>
              </w:rPr>
              <w:t>を</w:t>
            </w:r>
            <w:r w:rsidRPr="0011442C">
              <w:rPr>
                <w:rFonts w:ascii="ＭＳ 明朝" w:eastAsia="ＭＳ 明朝" w:hAnsi="ＭＳ 明朝" w:hint="eastAsia"/>
              </w:rPr>
              <w:t>通さない。</w:t>
            </w:r>
          </w:p>
          <w:p w:rsidR="00DD2C91" w:rsidRPr="0044405E" w:rsidRDefault="00DD2C91" w:rsidP="00052F00">
            <w:pPr>
              <w:spacing w:line="220" w:lineRule="exact"/>
              <w:rPr>
                <w:rFonts w:ascii="ＭＳ 明朝" w:eastAsia="ＭＳ 明朝" w:hAnsi="ＭＳ 明朝"/>
              </w:rPr>
            </w:pPr>
          </w:p>
          <w:p w:rsidR="00DD2C91" w:rsidRDefault="00DD2C91" w:rsidP="00052F00">
            <w:pPr>
              <w:spacing w:line="220" w:lineRule="exact"/>
              <w:rPr>
                <w:rFonts w:ascii="ＭＳ 明朝" w:eastAsia="ＭＳ 明朝" w:hAnsi="ＭＳ 明朝"/>
              </w:rPr>
            </w:pPr>
            <w:r>
              <w:rPr>
                <w:rFonts w:ascii="ＭＳ 明朝" w:eastAsia="ＭＳ 明朝" w:hAnsi="ＭＳ 明朝" w:hint="eastAsia"/>
              </w:rPr>
              <w:t>５　ふかめる。</w:t>
            </w:r>
          </w:p>
          <w:p w:rsidR="00DD2C91" w:rsidRPr="00654798" w:rsidRDefault="00DD2C91" w:rsidP="00052F00">
            <w:pPr>
              <w:spacing w:line="220" w:lineRule="exact"/>
              <w:rPr>
                <w:rFonts w:ascii="ＭＳ 明朝" w:eastAsia="ＭＳ 明朝" w:hAnsi="ＭＳ 明朝"/>
              </w:rPr>
            </w:pPr>
            <w:r>
              <w:rPr>
                <w:rFonts w:ascii="ＭＳ 明朝" w:eastAsia="ＭＳ 明朝" w:hAnsi="ＭＳ 明朝" w:hint="eastAsia"/>
              </w:rPr>
              <w:t>○教室の中の金属を探してみよう。</w:t>
            </w:r>
          </w:p>
        </w:tc>
        <w:tc>
          <w:tcPr>
            <w:tcW w:w="4350" w:type="dxa"/>
          </w:tcPr>
          <w:p w:rsidR="00DD2C91" w:rsidRDefault="00DD2C91" w:rsidP="00052F00">
            <w:pPr>
              <w:spacing w:line="220" w:lineRule="exact"/>
              <w:ind w:leftChars="-27" w:left="-57" w:firstLineChars="100" w:firstLine="210"/>
              <w:rPr>
                <w:rFonts w:ascii="ＭＳ 明朝" w:eastAsia="ＭＳ 明朝" w:hAnsi="ＭＳ 明朝"/>
              </w:rPr>
            </w:pPr>
          </w:p>
          <w:p w:rsidR="00DD2C91" w:rsidRPr="006B1EF2" w:rsidRDefault="00DD2C91" w:rsidP="00DD2C91">
            <w:pPr>
              <w:pStyle w:val="a3"/>
              <w:numPr>
                <w:ilvl w:val="0"/>
                <w:numId w:val="9"/>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黒板上で，「電気を通す物」と「電気を通さない物」とで分類していく。その際，写真や絵で掲示することで，視覚的に双方を比較し，金属の特徴に気付かせるようにする。</w:t>
            </w:r>
            <w:r>
              <w:rPr>
                <w:rFonts w:ascii="ＭＳ 明朝" w:eastAsia="ＭＳ 明朝" w:hAnsi="ＭＳ 明朝" w:hint="eastAsia"/>
              </w:rPr>
              <w:t xml:space="preserve">　　　　　　　</w:t>
            </w:r>
            <w:r w:rsidRPr="00895F76">
              <w:rPr>
                <w:rFonts w:ascii="ＭＳ 明朝" w:eastAsia="ＭＳ 明朝" w:hAnsi="ＭＳ 明朝" w:hint="eastAsia"/>
                <w:b/>
                <w:w w:val="76"/>
                <w:bdr w:val="single" w:sz="4" w:space="0" w:color="auto"/>
              </w:rPr>
              <w:t>研究の視点２</w:t>
            </w:r>
            <w:r w:rsidRPr="00895F76">
              <w:rPr>
                <w:rFonts w:ascii="ＭＳ 明朝" w:eastAsia="ＭＳ 明朝" w:hAnsi="ＭＳ 明朝" w:hint="eastAsia"/>
                <w:b/>
                <w:w w:val="76"/>
              </w:rPr>
              <w:t>②イ</w:t>
            </w:r>
          </w:p>
          <w:p w:rsidR="00DD2C91" w:rsidRPr="00654798" w:rsidRDefault="00DD2C91" w:rsidP="00052F00">
            <w:pPr>
              <w:spacing w:line="220" w:lineRule="exact"/>
              <w:ind w:leftChars="-27" w:left="-57" w:firstLineChars="100" w:firstLine="210"/>
              <w:jc w:val="right"/>
              <w:rPr>
                <w:rFonts w:ascii="ＭＳ 明朝" w:eastAsia="ＭＳ 明朝" w:hAnsi="ＭＳ 明朝"/>
              </w:rPr>
            </w:pPr>
          </w:p>
          <w:p w:rsidR="00DD2C91" w:rsidRDefault="00DD2C91" w:rsidP="00052F00">
            <w:pPr>
              <w:spacing w:line="220" w:lineRule="exact"/>
              <w:ind w:leftChars="-27" w:hangingChars="27" w:hanging="57"/>
              <w:rPr>
                <w:rFonts w:ascii="ＭＳ 明朝" w:eastAsia="ＭＳ 明朝" w:hAnsi="ＭＳ 明朝"/>
              </w:rPr>
            </w:pPr>
            <w:r>
              <w:rPr>
                <w:rFonts w:ascii="ＭＳ 明朝" w:eastAsia="ＭＳ 明朝" w:hAnsi="ＭＳ 明朝" w:hint="eastAsia"/>
              </w:rPr>
              <w:t>＊実験結果を基に，電気を通す物と通さない物を判別し，電気を通すものについて</w:t>
            </w:r>
            <w:r w:rsidRPr="00654798">
              <w:rPr>
                <w:rFonts w:ascii="ＭＳ 明朝" w:eastAsia="ＭＳ 明朝" w:hAnsi="ＭＳ 明朝" w:hint="eastAsia"/>
              </w:rPr>
              <w:t>自分の考えを表現している。（科学的な思考・表現）</w:t>
            </w:r>
          </w:p>
          <w:p w:rsidR="00DD2C91" w:rsidRDefault="00DD2C91" w:rsidP="00052F00">
            <w:pPr>
              <w:spacing w:line="220" w:lineRule="exact"/>
              <w:ind w:leftChars="-27" w:hangingChars="27" w:hanging="57"/>
              <w:jc w:val="right"/>
              <w:rPr>
                <w:rFonts w:ascii="ＭＳ 明朝" w:eastAsia="ＭＳ 明朝" w:hAnsi="ＭＳ 明朝"/>
              </w:rPr>
            </w:pPr>
            <w:r w:rsidRPr="00654798">
              <w:rPr>
                <w:rFonts w:ascii="ＭＳ 明朝" w:eastAsia="ＭＳ 明朝" w:hAnsi="ＭＳ 明朝" w:hint="eastAsia"/>
              </w:rPr>
              <w:t>【発言・ノート】</w:t>
            </w:r>
          </w:p>
          <w:p w:rsidR="00DD2C91" w:rsidRDefault="00DD2C91" w:rsidP="00052F00">
            <w:pPr>
              <w:spacing w:line="220" w:lineRule="exact"/>
              <w:ind w:leftChars="-27" w:hangingChars="27" w:hanging="57"/>
              <w:rPr>
                <w:rFonts w:ascii="ＭＳ 明朝" w:eastAsia="ＭＳ 明朝" w:hAnsi="ＭＳ 明朝"/>
              </w:rPr>
            </w:pPr>
          </w:p>
          <w:p w:rsidR="00DD2C91" w:rsidRPr="00654798" w:rsidRDefault="00DD2C91" w:rsidP="00052F00">
            <w:pPr>
              <w:spacing w:line="220" w:lineRule="exact"/>
              <w:ind w:leftChars="-27" w:hangingChars="27" w:hanging="57"/>
              <w:rPr>
                <w:rFonts w:ascii="ＭＳ 明朝" w:eastAsia="ＭＳ 明朝" w:hAnsi="ＭＳ 明朝"/>
              </w:rPr>
            </w:pPr>
          </w:p>
          <w:p w:rsidR="00DD2C91" w:rsidRPr="006B1EF2" w:rsidRDefault="00DD2C91" w:rsidP="00DD2C91">
            <w:pPr>
              <w:pStyle w:val="a3"/>
              <w:numPr>
                <w:ilvl w:val="0"/>
                <w:numId w:val="9"/>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「金属」という言葉を知らせ，鉄やアルミニウム，銅が金属の仲間であることを確認させる。</w:t>
            </w:r>
          </w:p>
          <w:p w:rsidR="00DD2C91" w:rsidRDefault="00DD2C91" w:rsidP="00052F00">
            <w:pPr>
              <w:spacing w:line="220" w:lineRule="exact"/>
              <w:ind w:leftChars="-27" w:left="-57" w:firstLineChars="100" w:firstLine="210"/>
              <w:rPr>
                <w:rFonts w:ascii="ＭＳ 明朝" w:eastAsia="ＭＳ 明朝" w:hAnsi="ＭＳ 明朝"/>
              </w:rPr>
            </w:pPr>
          </w:p>
          <w:p w:rsidR="00DD2C91" w:rsidRDefault="00DD2C91" w:rsidP="00052F00">
            <w:pPr>
              <w:spacing w:line="220" w:lineRule="exact"/>
              <w:ind w:leftChars="-27" w:left="-57" w:firstLineChars="100" w:firstLine="210"/>
              <w:rPr>
                <w:rFonts w:ascii="ＭＳ 明朝" w:eastAsia="ＭＳ 明朝" w:hAnsi="ＭＳ 明朝"/>
              </w:rPr>
            </w:pPr>
          </w:p>
          <w:p w:rsidR="00DD2C91" w:rsidRDefault="00DD2C91" w:rsidP="00052F00">
            <w:pPr>
              <w:spacing w:line="220" w:lineRule="exact"/>
              <w:ind w:leftChars="-27" w:left="-57" w:firstLineChars="100" w:firstLine="210"/>
              <w:rPr>
                <w:rFonts w:ascii="ＭＳ 明朝" w:eastAsia="ＭＳ 明朝" w:hAnsi="ＭＳ 明朝"/>
              </w:rPr>
            </w:pPr>
          </w:p>
          <w:p w:rsidR="00DD2C91" w:rsidRDefault="00DD2C91" w:rsidP="00052F00">
            <w:pPr>
              <w:spacing w:line="220" w:lineRule="exact"/>
              <w:ind w:leftChars="-27" w:left="-57" w:firstLineChars="100" w:firstLine="210"/>
              <w:rPr>
                <w:rFonts w:ascii="ＭＳ 明朝" w:eastAsia="ＭＳ 明朝" w:hAnsi="ＭＳ 明朝"/>
              </w:rPr>
            </w:pPr>
          </w:p>
          <w:p w:rsidR="00DD2C91" w:rsidRDefault="00DD2C91" w:rsidP="00052F00">
            <w:pPr>
              <w:spacing w:line="220" w:lineRule="exact"/>
              <w:ind w:leftChars="-27" w:left="-57" w:firstLineChars="100" w:firstLine="210"/>
              <w:rPr>
                <w:rFonts w:ascii="ＭＳ 明朝" w:eastAsia="ＭＳ 明朝" w:hAnsi="ＭＳ 明朝"/>
              </w:rPr>
            </w:pPr>
          </w:p>
          <w:p w:rsidR="00DD2C91" w:rsidRPr="006B1EF2" w:rsidRDefault="00DD2C91" w:rsidP="00DD2C91">
            <w:pPr>
              <w:pStyle w:val="a3"/>
              <w:numPr>
                <w:ilvl w:val="0"/>
                <w:numId w:val="9"/>
              </w:numPr>
              <w:spacing w:line="220" w:lineRule="exact"/>
              <w:ind w:leftChars="0" w:left="184" w:hanging="283"/>
              <w:rPr>
                <w:rFonts w:ascii="ＭＳ 明朝" w:eastAsia="ＭＳ 明朝" w:hAnsi="ＭＳ 明朝"/>
              </w:rPr>
            </w:pPr>
            <w:r w:rsidRPr="006B1EF2">
              <w:rPr>
                <w:rFonts w:ascii="ＭＳ 明朝" w:eastAsia="ＭＳ 明朝" w:hAnsi="ＭＳ 明朝" w:hint="eastAsia"/>
              </w:rPr>
              <w:t>見付けた金属に付箋を付け，見える化させ，身の回りには金属がたくさんあることを実感させる。</w:t>
            </w:r>
          </w:p>
          <w:p w:rsidR="00DD2C91" w:rsidRPr="00BA7AA7" w:rsidRDefault="00DD2C91" w:rsidP="00052F00">
            <w:pPr>
              <w:spacing w:line="220" w:lineRule="exact"/>
              <w:ind w:leftChars="-27" w:left="-57" w:firstLineChars="100" w:firstLine="210"/>
              <w:rPr>
                <w:rFonts w:ascii="ＭＳ 明朝" w:eastAsia="ＭＳ 明朝" w:hAnsi="ＭＳ 明朝"/>
              </w:rPr>
            </w:pPr>
            <w:r>
              <w:rPr>
                <w:rFonts w:ascii="ＭＳ 明朝" w:eastAsia="ＭＳ 明朝" w:hAnsi="ＭＳ 明朝" w:hint="eastAsia"/>
              </w:rPr>
              <w:t>安全な使い方について，重ねて指導する。</w:t>
            </w:r>
          </w:p>
        </w:tc>
      </w:tr>
    </w:tbl>
    <w:p w:rsidR="00DD2C91" w:rsidRDefault="00DD2C91" w:rsidP="00DD2C91">
      <w:r>
        <w:rPr>
          <w:rFonts w:hint="eastAsia"/>
        </w:rPr>
        <w:t>（５）評価規準</w:t>
      </w:r>
    </w:p>
    <w:tbl>
      <w:tblPr>
        <w:tblStyle w:val="a4"/>
        <w:tblW w:w="9639" w:type="dxa"/>
        <w:tblInd w:w="108" w:type="dxa"/>
        <w:tblLook w:val="04A0" w:firstRow="1" w:lastRow="0" w:firstColumn="1" w:lastColumn="0" w:noHBand="0" w:noVBand="1"/>
      </w:tblPr>
      <w:tblGrid>
        <w:gridCol w:w="3304"/>
        <w:gridCol w:w="3122"/>
        <w:gridCol w:w="3213"/>
      </w:tblGrid>
      <w:tr w:rsidR="00DD2C91" w:rsidTr="00052F00">
        <w:tc>
          <w:tcPr>
            <w:tcW w:w="3304" w:type="dxa"/>
          </w:tcPr>
          <w:p w:rsidR="00DD2C91" w:rsidRDefault="00DD2C91" w:rsidP="00052F00">
            <w:pPr>
              <w:jc w:val="center"/>
            </w:pPr>
            <w:r>
              <w:rPr>
                <w:rFonts w:hint="eastAsia"/>
              </w:rPr>
              <w:t>おおむね満足できる</w:t>
            </w:r>
          </w:p>
        </w:tc>
        <w:tc>
          <w:tcPr>
            <w:tcW w:w="3122" w:type="dxa"/>
          </w:tcPr>
          <w:p w:rsidR="00DD2C91" w:rsidRDefault="00DD2C91" w:rsidP="00052F00">
            <w:pPr>
              <w:jc w:val="center"/>
            </w:pPr>
            <w:r>
              <w:rPr>
                <w:rFonts w:hint="eastAsia"/>
              </w:rPr>
              <w:t>十分満足できる</w:t>
            </w:r>
          </w:p>
        </w:tc>
        <w:tc>
          <w:tcPr>
            <w:tcW w:w="3213" w:type="dxa"/>
          </w:tcPr>
          <w:p w:rsidR="00DD2C91" w:rsidRDefault="00DD2C91" w:rsidP="00052F00">
            <w:pPr>
              <w:jc w:val="center"/>
            </w:pPr>
            <w:r>
              <w:rPr>
                <w:rFonts w:hint="eastAsia"/>
              </w:rPr>
              <w:t>努力を要する児童への手立て</w:t>
            </w:r>
          </w:p>
        </w:tc>
      </w:tr>
      <w:tr w:rsidR="00DD2C91" w:rsidTr="00052F00">
        <w:trPr>
          <w:trHeight w:val="1437"/>
        </w:trPr>
        <w:tc>
          <w:tcPr>
            <w:tcW w:w="3304" w:type="dxa"/>
            <w:vAlign w:val="center"/>
          </w:tcPr>
          <w:p w:rsidR="00DD2C91" w:rsidRPr="001F39B3" w:rsidRDefault="00DD2C91" w:rsidP="00052F00">
            <w:pPr>
              <w:spacing w:line="260" w:lineRule="exact"/>
              <w:ind w:rightChars="-6" w:right="-13" w:firstLineChars="100" w:firstLine="210"/>
              <w:rPr>
                <w:rFonts w:ascii="ＭＳ 明朝" w:eastAsia="ＭＳ 明朝" w:hAnsi="ＭＳ 明朝"/>
              </w:rPr>
            </w:pPr>
            <w:r>
              <w:rPr>
                <w:rFonts w:ascii="ＭＳ 明朝" w:eastAsia="ＭＳ 明朝" w:hAnsi="ＭＳ 明朝" w:hint="eastAsia"/>
              </w:rPr>
              <w:t>電気を通す物を，予想と結果を照らし合わせ，電気を通す物と通さない物を比較し，材質に着目して，電気を通すものについて，自分の考えを表現している。</w:t>
            </w:r>
          </w:p>
        </w:tc>
        <w:tc>
          <w:tcPr>
            <w:tcW w:w="3122" w:type="dxa"/>
            <w:vAlign w:val="center"/>
          </w:tcPr>
          <w:p w:rsidR="00DD2C91" w:rsidRDefault="00DD2C91" w:rsidP="00052F00">
            <w:pPr>
              <w:spacing w:line="260" w:lineRule="exact"/>
              <w:ind w:rightChars="-6" w:right="-13" w:firstLineChars="100" w:firstLine="210"/>
              <w:rPr>
                <w:rFonts w:ascii="ＭＳ 明朝" w:eastAsia="ＭＳ 明朝" w:hAnsi="ＭＳ 明朝"/>
              </w:rPr>
            </w:pPr>
            <w:r>
              <w:rPr>
                <w:rFonts w:ascii="ＭＳ 明朝" w:eastAsia="ＭＳ 明朝" w:hAnsi="ＭＳ 明朝" w:hint="eastAsia"/>
              </w:rPr>
              <w:t>電気を通す物は，金属でできていたことから，金属は電気を通すと考え，自分の考えを表現している。</w:t>
            </w:r>
          </w:p>
          <w:p w:rsidR="00DD2C91" w:rsidRPr="001F39B3" w:rsidRDefault="00DD2C91" w:rsidP="00052F00">
            <w:pPr>
              <w:spacing w:line="260" w:lineRule="exact"/>
              <w:ind w:rightChars="-6" w:right="-13" w:firstLineChars="100" w:firstLine="210"/>
              <w:rPr>
                <w:rFonts w:ascii="ＭＳ 明朝" w:eastAsia="ＭＳ 明朝" w:hAnsi="ＭＳ 明朝"/>
                <w:noProof/>
              </w:rPr>
            </w:pPr>
          </w:p>
        </w:tc>
        <w:tc>
          <w:tcPr>
            <w:tcW w:w="3213" w:type="dxa"/>
            <w:vAlign w:val="center"/>
          </w:tcPr>
          <w:p w:rsidR="00DD2C91" w:rsidRDefault="00DD2C91" w:rsidP="00052F00">
            <w:pPr>
              <w:spacing w:line="260" w:lineRule="exact"/>
              <w:ind w:leftChars="-6" w:left="-13" w:firstLineChars="56" w:firstLine="118"/>
              <w:rPr>
                <w:rFonts w:ascii="ＭＳ 明朝" w:eastAsia="ＭＳ 明朝" w:hAnsi="ＭＳ 明朝"/>
              </w:rPr>
            </w:pPr>
            <w:r>
              <w:rPr>
                <w:rFonts w:ascii="ＭＳ 明朝" w:eastAsia="ＭＳ 明朝" w:hAnsi="ＭＳ 明朝" w:hint="eastAsia"/>
              </w:rPr>
              <w:t>材質に着目させ，電気を通す物の特徴に気付かせ，電気を通す物には共通の特徴があることを考えられるように，助言・援助する。</w:t>
            </w:r>
          </w:p>
        </w:tc>
      </w:tr>
    </w:tbl>
    <w:p w:rsidR="00DD2C91" w:rsidRDefault="00DD2C91" w:rsidP="00DD2C91">
      <w:r>
        <w:rPr>
          <w:rFonts w:hint="eastAsia"/>
        </w:rPr>
        <w:t>（６）板書計画</w:t>
      </w:r>
    </w:p>
    <w:p w:rsidR="00DD2C91" w:rsidRDefault="00DD2C91" w:rsidP="00DD2C91">
      <w:r>
        <w:rPr>
          <w:rFonts w:hint="eastAsia"/>
          <w:noProof/>
        </w:rPr>
        <mc:AlternateContent>
          <mc:Choice Requires="wps">
            <w:drawing>
              <wp:anchor distT="0" distB="0" distL="114300" distR="114300" simplePos="0" relativeHeight="251667968" behindDoc="0" locked="0" layoutInCell="1" allowOverlap="1" wp14:anchorId="7D04EF93" wp14:editId="4167CD1E">
                <wp:simplePos x="0" y="0"/>
                <wp:positionH relativeFrom="column">
                  <wp:posOffset>55880</wp:posOffset>
                </wp:positionH>
                <wp:positionV relativeFrom="paragraph">
                  <wp:posOffset>143510</wp:posOffset>
                </wp:positionV>
                <wp:extent cx="6007100" cy="3219450"/>
                <wp:effectExtent l="0" t="0" r="12700" b="19050"/>
                <wp:wrapNone/>
                <wp:docPr id="6" name="正方形/長方形 6"/>
                <wp:cNvGraphicFramePr/>
                <a:graphic xmlns:a="http://schemas.openxmlformats.org/drawingml/2006/main">
                  <a:graphicData uri="http://schemas.microsoft.com/office/word/2010/wordprocessingShape">
                    <wps:wsp>
                      <wps:cNvSpPr/>
                      <wps:spPr>
                        <a:xfrm>
                          <a:off x="0" y="0"/>
                          <a:ext cx="6007100" cy="3219450"/>
                        </a:xfrm>
                        <a:prstGeom prst="rect">
                          <a:avLst/>
                        </a:prstGeom>
                        <a:no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4732F6" id="正方形/長方形 6" o:spid="_x0000_s1026" style="position:absolute;left:0;text-align:left;margin-left:4.4pt;margin-top:11.3pt;width:473pt;height:253.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" filled="f" strokecolor="gray [1629]" strokeweight="1pt"/>
            </w:pict>
          </mc:Fallback>
        </mc:AlternateContent>
      </w:r>
      <w:r>
        <w:rPr>
          <w:rFonts w:ascii="ＭＳ 明朝" w:eastAsia="ＭＳ 明朝" w:hAnsi="ＭＳ 明朝" w:hint="eastAsia"/>
          <w:noProof/>
        </w:rPr>
        <mc:AlternateContent>
          <mc:Choice Requires="wps">
            <w:drawing>
              <wp:anchor distT="0" distB="0" distL="114300" distR="114300" simplePos="0" relativeHeight="251664896" behindDoc="0" locked="0" layoutInCell="1" allowOverlap="1" wp14:anchorId="19083912" wp14:editId="6B8233AA">
                <wp:simplePos x="0" y="0"/>
                <wp:positionH relativeFrom="column">
                  <wp:posOffset>3103245</wp:posOffset>
                </wp:positionH>
                <wp:positionV relativeFrom="paragraph">
                  <wp:posOffset>173355</wp:posOffset>
                </wp:positionV>
                <wp:extent cx="2825750" cy="1887855"/>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825750" cy="1887855"/>
                        </a:xfrm>
                        <a:prstGeom prst="rect">
                          <a:avLst/>
                        </a:prstGeom>
                        <a:noFill/>
                        <a:ln w="6350">
                          <a:noFill/>
                        </a:ln>
                        <a:effectLst/>
                      </wps:spPr>
                      <wps:txbx>
                        <w:txbxContent>
                          <w:tbl>
                            <w:tblPr>
                              <w:tblStyle w:val="a4"/>
                              <w:tblW w:w="4503" w:type="dxa"/>
                              <w:tblLook w:val="04A0" w:firstRow="1" w:lastRow="0" w:firstColumn="1" w:lastColumn="0" w:noHBand="0" w:noVBand="1"/>
                            </w:tblPr>
                            <w:tblGrid>
                              <w:gridCol w:w="2093"/>
                              <w:gridCol w:w="602"/>
                              <w:gridCol w:w="603"/>
                              <w:gridCol w:w="602"/>
                              <w:gridCol w:w="603"/>
                            </w:tblGrid>
                            <w:tr w:rsidR="00DD2C91" w:rsidTr="001E7B69">
                              <w:trPr>
                                <w:trHeight w:val="85"/>
                              </w:trPr>
                              <w:tc>
                                <w:tcPr>
                                  <w:tcW w:w="2093" w:type="dxa"/>
                                </w:tcPr>
                                <w:p w:rsidR="00DD2C91" w:rsidRDefault="00DD2C91" w:rsidP="00F750A0">
                                  <w:pPr>
                                    <w:spacing w:line="240" w:lineRule="exact"/>
                                    <w:jc w:val="center"/>
                                  </w:pPr>
                                  <w:r>
                                    <w:rPr>
                                      <w:rFonts w:hint="eastAsia"/>
                                    </w:rPr>
                                    <w:t>調べる物</w:t>
                                  </w:r>
                                </w:p>
                              </w:tc>
                              <w:tc>
                                <w:tcPr>
                                  <w:tcW w:w="602" w:type="dxa"/>
                                </w:tcPr>
                                <w:p w:rsidR="00DD2C91" w:rsidRPr="001E7B69" w:rsidRDefault="00DD2C91" w:rsidP="00FA370A">
                                  <w:pPr>
                                    <w:spacing w:line="240" w:lineRule="exact"/>
                                    <w:jc w:val="center"/>
                                    <w:rPr>
                                      <w:w w:val="90"/>
                                      <w:sz w:val="18"/>
                                    </w:rPr>
                                  </w:pPr>
                                  <w:r w:rsidRPr="001E7B69">
                                    <w:rPr>
                                      <w:rFonts w:hint="eastAsia"/>
                                      <w:w w:val="90"/>
                                      <w:sz w:val="18"/>
                                    </w:rPr>
                                    <w:t>予想</w:t>
                                  </w:r>
                                </w:p>
                              </w:tc>
                              <w:tc>
                                <w:tcPr>
                                  <w:tcW w:w="603" w:type="dxa"/>
                                </w:tcPr>
                                <w:p w:rsidR="00DD2C91" w:rsidRPr="001E7B69" w:rsidRDefault="00DD2C91" w:rsidP="00F750A0">
                                  <w:pPr>
                                    <w:spacing w:line="240" w:lineRule="exact"/>
                                    <w:jc w:val="center"/>
                                    <w:rPr>
                                      <w:w w:val="90"/>
                                      <w:sz w:val="18"/>
                                    </w:rPr>
                                  </w:pPr>
                                  <w:r w:rsidRPr="001E7B69">
                                    <w:rPr>
                                      <w:rFonts w:hint="eastAsia"/>
                                      <w:w w:val="90"/>
                                      <w:sz w:val="18"/>
                                    </w:rPr>
                                    <w:t>結果</w:t>
                                  </w:r>
                                </w:p>
                              </w:tc>
                              <w:tc>
                                <w:tcPr>
                                  <w:tcW w:w="602" w:type="dxa"/>
                                </w:tcPr>
                                <w:p w:rsidR="00DD2C91" w:rsidRPr="001E7B69" w:rsidRDefault="00DD2C91" w:rsidP="00C41A36">
                                  <w:pPr>
                                    <w:spacing w:line="240" w:lineRule="exact"/>
                                    <w:jc w:val="center"/>
                                    <w:rPr>
                                      <w:w w:val="90"/>
                                      <w:sz w:val="18"/>
                                    </w:rPr>
                                  </w:pPr>
                                  <w:r w:rsidRPr="001E7B69">
                                    <w:rPr>
                                      <w:rFonts w:hint="eastAsia"/>
                                      <w:w w:val="90"/>
                                      <w:sz w:val="18"/>
                                    </w:rPr>
                                    <w:t>結果</w:t>
                                  </w:r>
                                </w:p>
                              </w:tc>
                              <w:tc>
                                <w:tcPr>
                                  <w:tcW w:w="603" w:type="dxa"/>
                                </w:tcPr>
                                <w:p w:rsidR="00DD2C91" w:rsidRPr="001E7B69" w:rsidRDefault="00DD2C91" w:rsidP="00C27BE5">
                                  <w:pPr>
                                    <w:spacing w:line="240" w:lineRule="exact"/>
                                    <w:jc w:val="center"/>
                                    <w:rPr>
                                      <w:w w:val="90"/>
                                      <w:sz w:val="18"/>
                                    </w:rPr>
                                  </w:pPr>
                                  <w:r w:rsidRPr="001E7B69">
                                    <w:rPr>
                                      <w:rFonts w:hint="eastAsia"/>
                                      <w:w w:val="90"/>
                                      <w:sz w:val="18"/>
                                    </w:rPr>
                                    <w:t>結果</w:t>
                                  </w:r>
                                </w:p>
                              </w:tc>
                            </w:tr>
                            <w:tr w:rsidR="00DD2C91" w:rsidTr="001E7B69">
                              <w:trPr>
                                <w:trHeight w:val="166"/>
                              </w:trPr>
                              <w:tc>
                                <w:tcPr>
                                  <w:tcW w:w="2093" w:type="dxa"/>
                                </w:tcPr>
                                <w:p w:rsidR="00DD2C91" w:rsidRPr="001E7B69" w:rsidRDefault="00DD2C91" w:rsidP="001D2981">
                                  <w:pPr>
                                    <w:spacing w:line="240" w:lineRule="exact"/>
                                    <w:rPr>
                                      <w:sz w:val="20"/>
                                    </w:rPr>
                                  </w:pPr>
                                  <w:r w:rsidRPr="000B5FBD">
                                    <w:rPr>
                                      <w:rFonts w:hint="eastAsia"/>
                                      <w:w w:val="90"/>
                                      <w:sz w:val="20"/>
                                    </w:rPr>
                                    <w:t>紙</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sz w:val="20"/>
                                    </w:rPr>
                                  </w:pPr>
                                  <w:r>
                                    <w:rPr>
                                      <w:rFonts w:hint="eastAsia"/>
                                      <w:sz w:val="20"/>
                                    </w:rPr>
                                    <w:t>アルミニウムはく</w:t>
                                  </w:r>
                                </w:p>
                              </w:tc>
                              <w:tc>
                                <w:tcPr>
                                  <w:tcW w:w="602" w:type="dxa"/>
                                </w:tcPr>
                                <w:p w:rsidR="00DD2C91" w:rsidRDefault="00DD2C91" w:rsidP="00FA370A">
                                  <w:pPr>
                                    <w:spacing w:line="240" w:lineRule="exact"/>
                                    <w:jc w:val="center"/>
                                  </w:pPr>
                                  <w:r>
                                    <w:rPr>
                                      <w:rFonts w:hint="eastAsia"/>
                                    </w:rPr>
                                    <w:t>〇</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sz w:val="20"/>
                                    </w:rPr>
                                  </w:pPr>
                                  <w:r>
                                    <w:rPr>
                                      <w:rFonts w:hint="eastAsia"/>
                                      <w:sz w:val="20"/>
                                    </w:rPr>
                                    <w:t>紙のコップ</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w w:val="90"/>
                                      <w:sz w:val="20"/>
                                    </w:rPr>
                                  </w:pPr>
                                  <w:r>
                                    <w:rPr>
                                      <w:rFonts w:hint="eastAsia"/>
                                      <w:sz w:val="20"/>
                                    </w:rPr>
                                    <w:t>ガラスのコップ</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w w:val="90"/>
                                      <w:sz w:val="20"/>
                                    </w:rPr>
                                  </w:pPr>
                                  <w:r>
                                    <w:rPr>
                                      <w:rFonts w:hint="eastAsia"/>
                                      <w:sz w:val="20"/>
                                    </w:rPr>
                                    <w:t>スプーン</w:t>
                                  </w:r>
                                </w:p>
                              </w:tc>
                              <w:tc>
                                <w:tcPr>
                                  <w:tcW w:w="602" w:type="dxa"/>
                                </w:tcPr>
                                <w:p w:rsidR="00DD2C91" w:rsidRDefault="00DD2C91" w:rsidP="00FA370A">
                                  <w:pPr>
                                    <w:spacing w:line="240" w:lineRule="exact"/>
                                    <w:jc w:val="center"/>
                                  </w:pPr>
                                  <w:r>
                                    <w:rPr>
                                      <w:rFonts w:hint="eastAsia"/>
                                    </w:rPr>
                                    <w:t>〇</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Pr>
                                      <w:rFonts w:hint="eastAsia"/>
                                      <w:sz w:val="20"/>
                                    </w:rPr>
                                    <w:t>木のスプーン</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AC113F">
                                  <w:pPr>
                                    <w:spacing w:line="240" w:lineRule="exact"/>
                                    <w:rPr>
                                      <w:sz w:val="20"/>
                                    </w:rPr>
                                  </w:pPr>
                                  <w:r w:rsidRPr="001E7B69">
                                    <w:rPr>
                                      <w:rFonts w:hint="eastAsia"/>
                                      <w:sz w:val="20"/>
                                    </w:rPr>
                                    <w:t>はさみ</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AC113F">
                                  <w:pPr>
                                    <w:spacing w:line="240" w:lineRule="exact"/>
                                    <w:rPr>
                                      <w:sz w:val="20"/>
                                    </w:rPr>
                                  </w:pPr>
                                  <w:r w:rsidRPr="000B5FBD">
                                    <w:rPr>
                                      <w:rFonts w:hint="eastAsia"/>
                                      <w:sz w:val="16"/>
                                    </w:rPr>
                                    <w:t>プラスチックのじょうぎ</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sidRPr="001E7B69">
                                    <w:rPr>
                                      <w:rFonts w:hint="eastAsia"/>
                                      <w:sz w:val="20"/>
                                    </w:rPr>
                                    <w:t>１円</w:t>
                                  </w:r>
                                  <w:r>
                                    <w:rPr>
                                      <w:rFonts w:hint="eastAsia"/>
                                      <w:sz w:val="20"/>
                                    </w:rPr>
                                    <w:t>玉</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sidRPr="001E7B69">
                                    <w:rPr>
                                      <w:rFonts w:hint="eastAsia"/>
                                      <w:sz w:val="20"/>
                                    </w:rPr>
                                    <w:t>１０円</w:t>
                                  </w:r>
                                  <w:r>
                                    <w:rPr>
                                      <w:rFonts w:hint="eastAsia"/>
                                      <w:sz w:val="20"/>
                                    </w:rPr>
                                    <w:t>玉</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bl>
                          <w:p w:rsidR="00DD2C91" w:rsidRDefault="00DD2C91" w:rsidP="00DD2C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83912" id="テキスト ボックス 9" o:spid="_x0000_s1030" type="#_x0000_t202" style="position:absolute;left:0;text-align:left;margin-left:244.35pt;margin-top:13.65pt;width:222.5pt;height:148.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" filled="f" stroked="f" strokeweight=".5pt">
                <v:textbox>
                  <w:txbxContent>
                    <w:tbl>
                      <w:tblPr>
                        <w:tblStyle w:val="a4"/>
                        <w:tblW w:w="4503" w:type="dxa"/>
                        <w:tblLook w:val="04A0" w:firstRow="1" w:lastRow="0" w:firstColumn="1" w:lastColumn="0" w:noHBand="0" w:noVBand="1"/>
                      </w:tblPr>
                      <w:tblGrid>
                        <w:gridCol w:w="2093"/>
                        <w:gridCol w:w="602"/>
                        <w:gridCol w:w="603"/>
                        <w:gridCol w:w="602"/>
                        <w:gridCol w:w="603"/>
                      </w:tblGrid>
                      <w:tr w:rsidR="00DD2C91" w:rsidTr="001E7B69">
                        <w:trPr>
                          <w:trHeight w:val="85"/>
                        </w:trPr>
                        <w:tc>
                          <w:tcPr>
                            <w:tcW w:w="2093" w:type="dxa"/>
                          </w:tcPr>
                          <w:p w:rsidR="00DD2C91" w:rsidRDefault="00DD2C91" w:rsidP="00F750A0">
                            <w:pPr>
                              <w:spacing w:line="240" w:lineRule="exact"/>
                              <w:jc w:val="center"/>
                            </w:pPr>
                            <w:r>
                              <w:rPr>
                                <w:rFonts w:hint="eastAsia"/>
                              </w:rPr>
                              <w:t>調べる物</w:t>
                            </w:r>
                          </w:p>
                        </w:tc>
                        <w:tc>
                          <w:tcPr>
                            <w:tcW w:w="602" w:type="dxa"/>
                          </w:tcPr>
                          <w:p w:rsidR="00DD2C91" w:rsidRPr="001E7B69" w:rsidRDefault="00DD2C91" w:rsidP="00FA370A">
                            <w:pPr>
                              <w:spacing w:line="240" w:lineRule="exact"/>
                              <w:jc w:val="center"/>
                              <w:rPr>
                                <w:w w:val="90"/>
                                <w:sz w:val="18"/>
                              </w:rPr>
                            </w:pPr>
                            <w:r w:rsidRPr="001E7B69">
                              <w:rPr>
                                <w:rFonts w:hint="eastAsia"/>
                                <w:w w:val="90"/>
                                <w:sz w:val="18"/>
                              </w:rPr>
                              <w:t>予想</w:t>
                            </w:r>
                          </w:p>
                        </w:tc>
                        <w:tc>
                          <w:tcPr>
                            <w:tcW w:w="603" w:type="dxa"/>
                          </w:tcPr>
                          <w:p w:rsidR="00DD2C91" w:rsidRPr="001E7B69" w:rsidRDefault="00DD2C91" w:rsidP="00F750A0">
                            <w:pPr>
                              <w:spacing w:line="240" w:lineRule="exact"/>
                              <w:jc w:val="center"/>
                              <w:rPr>
                                <w:w w:val="90"/>
                                <w:sz w:val="18"/>
                              </w:rPr>
                            </w:pPr>
                            <w:r w:rsidRPr="001E7B69">
                              <w:rPr>
                                <w:rFonts w:hint="eastAsia"/>
                                <w:w w:val="90"/>
                                <w:sz w:val="18"/>
                              </w:rPr>
                              <w:t>結果</w:t>
                            </w:r>
                          </w:p>
                        </w:tc>
                        <w:tc>
                          <w:tcPr>
                            <w:tcW w:w="602" w:type="dxa"/>
                          </w:tcPr>
                          <w:p w:rsidR="00DD2C91" w:rsidRPr="001E7B69" w:rsidRDefault="00DD2C91" w:rsidP="00C41A36">
                            <w:pPr>
                              <w:spacing w:line="240" w:lineRule="exact"/>
                              <w:jc w:val="center"/>
                              <w:rPr>
                                <w:w w:val="90"/>
                                <w:sz w:val="18"/>
                              </w:rPr>
                            </w:pPr>
                            <w:r w:rsidRPr="001E7B69">
                              <w:rPr>
                                <w:rFonts w:hint="eastAsia"/>
                                <w:w w:val="90"/>
                                <w:sz w:val="18"/>
                              </w:rPr>
                              <w:t>結果</w:t>
                            </w:r>
                          </w:p>
                        </w:tc>
                        <w:tc>
                          <w:tcPr>
                            <w:tcW w:w="603" w:type="dxa"/>
                          </w:tcPr>
                          <w:p w:rsidR="00DD2C91" w:rsidRPr="001E7B69" w:rsidRDefault="00DD2C91" w:rsidP="00C27BE5">
                            <w:pPr>
                              <w:spacing w:line="240" w:lineRule="exact"/>
                              <w:jc w:val="center"/>
                              <w:rPr>
                                <w:w w:val="90"/>
                                <w:sz w:val="18"/>
                              </w:rPr>
                            </w:pPr>
                            <w:r w:rsidRPr="001E7B69">
                              <w:rPr>
                                <w:rFonts w:hint="eastAsia"/>
                                <w:w w:val="90"/>
                                <w:sz w:val="18"/>
                              </w:rPr>
                              <w:t>結果</w:t>
                            </w:r>
                          </w:p>
                        </w:tc>
                      </w:tr>
                      <w:tr w:rsidR="00DD2C91" w:rsidTr="001E7B69">
                        <w:trPr>
                          <w:trHeight w:val="166"/>
                        </w:trPr>
                        <w:tc>
                          <w:tcPr>
                            <w:tcW w:w="2093" w:type="dxa"/>
                          </w:tcPr>
                          <w:p w:rsidR="00DD2C91" w:rsidRPr="001E7B69" w:rsidRDefault="00DD2C91" w:rsidP="001D2981">
                            <w:pPr>
                              <w:spacing w:line="240" w:lineRule="exact"/>
                              <w:rPr>
                                <w:sz w:val="20"/>
                              </w:rPr>
                            </w:pPr>
                            <w:r w:rsidRPr="000B5FBD">
                              <w:rPr>
                                <w:rFonts w:hint="eastAsia"/>
                                <w:w w:val="90"/>
                                <w:sz w:val="20"/>
                              </w:rPr>
                              <w:t>紙</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sz w:val="20"/>
                              </w:rPr>
                            </w:pPr>
                            <w:r>
                              <w:rPr>
                                <w:rFonts w:hint="eastAsia"/>
                                <w:sz w:val="20"/>
                              </w:rPr>
                              <w:t>アルミニウムはく</w:t>
                            </w:r>
                          </w:p>
                        </w:tc>
                        <w:tc>
                          <w:tcPr>
                            <w:tcW w:w="602" w:type="dxa"/>
                          </w:tcPr>
                          <w:p w:rsidR="00DD2C91" w:rsidRDefault="00DD2C91" w:rsidP="00FA370A">
                            <w:pPr>
                              <w:spacing w:line="240" w:lineRule="exact"/>
                              <w:jc w:val="center"/>
                            </w:pPr>
                            <w:r>
                              <w:rPr>
                                <w:rFonts w:hint="eastAsia"/>
                              </w:rPr>
                              <w:t>〇</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sz w:val="20"/>
                              </w:rPr>
                            </w:pPr>
                            <w:r>
                              <w:rPr>
                                <w:rFonts w:hint="eastAsia"/>
                                <w:sz w:val="20"/>
                              </w:rPr>
                              <w:t>紙のコップ</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w w:val="90"/>
                                <w:sz w:val="20"/>
                              </w:rPr>
                            </w:pPr>
                            <w:r>
                              <w:rPr>
                                <w:rFonts w:hint="eastAsia"/>
                                <w:sz w:val="20"/>
                              </w:rPr>
                              <w:t>ガラスのコップ</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166"/>
                        </w:trPr>
                        <w:tc>
                          <w:tcPr>
                            <w:tcW w:w="2093" w:type="dxa"/>
                          </w:tcPr>
                          <w:p w:rsidR="00DD2C91" w:rsidRPr="001E7B69" w:rsidRDefault="00DD2C91" w:rsidP="001D2981">
                            <w:pPr>
                              <w:spacing w:line="240" w:lineRule="exact"/>
                              <w:rPr>
                                <w:w w:val="90"/>
                                <w:sz w:val="20"/>
                              </w:rPr>
                            </w:pPr>
                            <w:r>
                              <w:rPr>
                                <w:rFonts w:hint="eastAsia"/>
                                <w:sz w:val="20"/>
                              </w:rPr>
                              <w:t>スプーン</w:t>
                            </w:r>
                          </w:p>
                        </w:tc>
                        <w:tc>
                          <w:tcPr>
                            <w:tcW w:w="602" w:type="dxa"/>
                          </w:tcPr>
                          <w:p w:rsidR="00DD2C91" w:rsidRDefault="00DD2C91" w:rsidP="00FA370A">
                            <w:pPr>
                              <w:spacing w:line="240" w:lineRule="exact"/>
                              <w:jc w:val="center"/>
                            </w:pPr>
                            <w:r>
                              <w:rPr>
                                <w:rFonts w:hint="eastAsia"/>
                              </w:rPr>
                              <w:t>〇</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Pr>
                                <w:rFonts w:hint="eastAsia"/>
                                <w:sz w:val="20"/>
                              </w:rPr>
                              <w:t>木のスプーン</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AC113F">
                            <w:pPr>
                              <w:spacing w:line="240" w:lineRule="exact"/>
                              <w:rPr>
                                <w:sz w:val="20"/>
                              </w:rPr>
                            </w:pPr>
                            <w:r w:rsidRPr="001E7B69">
                              <w:rPr>
                                <w:rFonts w:hint="eastAsia"/>
                                <w:sz w:val="20"/>
                              </w:rPr>
                              <w:t>はさみ</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AC113F">
                            <w:pPr>
                              <w:spacing w:line="240" w:lineRule="exact"/>
                              <w:rPr>
                                <w:sz w:val="20"/>
                              </w:rPr>
                            </w:pPr>
                            <w:r w:rsidRPr="000B5FBD">
                              <w:rPr>
                                <w:rFonts w:hint="eastAsia"/>
                                <w:sz w:val="16"/>
                              </w:rPr>
                              <w:t>プラスチックのじょうぎ</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sidRPr="001E7B69">
                              <w:rPr>
                                <w:rFonts w:hint="eastAsia"/>
                                <w:sz w:val="20"/>
                              </w:rPr>
                              <w:t>１円</w:t>
                            </w:r>
                            <w:r>
                              <w:rPr>
                                <w:rFonts w:hint="eastAsia"/>
                                <w:sz w:val="20"/>
                              </w:rPr>
                              <w:t>玉</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r w:rsidR="00DD2C91" w:rsidTr="001E7B69">
                        <w:trPr>
                          <w:trHeight w:val="76"/>
                        </w:trPr>
                        <w:tc>
                          <w:tcPr>
                            <w:tcW w:w="2093" w:type="dxa"/>
                          </w:tcPr>
                          <w:p w:rsidR="00DD2C91" w:rsidRPr="001E7B69" w:rsidRDefault="00DD2C91" w:rsidP="001D2981">
                            <w:pPr>
                              <w:spacing w:line="240" w:lineRule="exact"/>
                              <w:rPr>
                                <w:sz w:val="20"/>
                              </w:rPr>
                            </w:pPr>
                            <w:r w:rsidRPr="001E7B69">
                              <w:rPr>
                                <w:rFonts w:hint="eastAsia"/>
                                <w:sz w:val="20"/>
                              </w:rPr>
                              <w:t>１０円</w:t>
                            </w:r>
                            <w:r>
                              <w:rPr>
                                <w:rFonts w:hint="eastAsia"/>
                                <w:sz w:val="20"/>
                              </w:rPr>
                              <w:t>玉</w:t>
                            </w:r>
                          </w:p>
                        </w:tc>
                        <w:tc>
                          <w:tcPr>
                            <w:tcW w:w="602" w:type="dxa"/>
                          </w:tcPr>
                          <w:p w:rsidR="00DD2C91" w:rsidRDefault="00DD2C91" w:rsidP="00FA370A">
                            <w:pPr>
                              <w:spacing w:line="240" w:lineRule="exact"/>
                              <w:jc w:val="center"/>
                            </w:pPr>
                            <w:r>
                              <w:rPr>
                                <w:rFonts w:hint="eastAsia"/>
                              </w:rPr>
                              <w:t>○</w:t>
                            </w:r>
                          </w:p>
                        </w:tc>
                        <w:tc>
                          <w:tcPr>
                            <w:tcW w:w="603" w:type="dxa"/>
                          </w:tcPr>
                          <w:p w:rsidR="00DD2C91" w:rsidRDefault="00DD2C91" w:rsidP="001D2981">
                            <w:pPr>
                              <w:spacing w:line="240" w:lineRule="exact"/>
                            </w:pPr>
                          </w:p>
                        </w:tc>
                        <w:tc>
                          <w:tcPr>
                            <w:tcW w:w="602" w:type="dxa"/>
                          </w:tcPr>
                          <w:p w:rsidR="00DD2C91" w:rsidRDefault="00DD2C91" w:rsidP="00C41A36">
                            <w:pPr>
                              <w:spacing w:line="240" w:lineRule="exact"/>
                            </w:pPr>
                          </w:p>
                        </w:tc>
                        <w:tc>
                          <w:tcPr>
                            <w:tcW w:w="603" w:type="dxa"/>
                          </w:tcPr>
                          <w:p w:rsidR="00DD2C91" w:rsidRDefault="00DD2C91" w:rsidP="00C27BE5">
                            <w:pPr>
                              <w:spacing w:line="240" w:lineRule="exact"/>
                            </w:pPr>
                          </w:p>
                        </w:tc>
                      </w:tr>
                    </w:tbl>
                    <w:p w:rsidR="00DD2C91" w:rsidRDefault="00DD2C91" w:rsidP="00DD2C91"/>
                  </w:txbxContent>
                </v:textbox>
              </v:shape>
            </w:pict>
          </mc:Fallback>
        </mc:AlternateContent>
      </w:r>
    </w:p>
    <w:p w:rsidR="00DD2C91" w:rsidRPr="009910B4" w:rsidRDefault="00DD2C91" w:rsidP="00DD2C91">
      <w:pPr>
        <w:ind w:firstLineChars="135" w:firstLine="283"/>
        <w:rPr>
          <w:rFonts w:ascii="ＭＳ 明朝" w:eastAsia="ＭＳ 明朝" w:hAnsi="ＭＳ 明朝"/>
          <w:bdr w:val="single" w:sz="4" w:space="0" w:color="auto"/>
        </w:rPr>
      </w:pPr>
      <w:r w:rsidRPr="009910B4">
        <w:rPr>
          <w:rFonts w:ascii="ＭＳ 明朝" w:eastAsia="ＭＳ 明朝" w:hAnsi="ＭＳ 明朝" w:hint="eastAsia"/>
          <w:bdr w:val="single" w:sz="4" w:space="0" w:color="auto"/>
        </w:rPr>
        <w:t>どんな物が，電気を通すのだろうか。</w:t>
      </w:r>
    </w:p>
    <w:p w:rsidR="00DD2C91" w:rsidRDefault="00DD2C91" w:rsidP="00DD2C91">
      <w:pPr>
        <w:ind w:firstLineChars="200" w:firstLine="420"/>
        <w:rPr>
          <w:rFonts w:ascii="ＭＳ 明朝" w:eastAsia="ＭＳ 明朝" w:hAnsi="ＭＳ 明朝"/>
        </w:rPr>
      </w:pPr>
      <w:r>
        <w:rPr>
          <w:rFonts w:ascii="ＭＳ 明朝" w:eastAsia="ＭＳ 明朝" w:hAnsi="ＭＳ 明朝" w:hint="eastAsia"/>
          <w:bdr w:val="single" w:sz="4" w:space="0" w:color="auto"/>
        </w:rPr>
        <w:t>実けん</w:t>
      </w:r>
      <w:r w:rsidRPr="009910B4">
        <w:rPr>
          <w:rFonts w:ascii="ＭＳ 明朝" w:eastAsia="ＭＳ 明朝" w:hAnsi="ＭＳ 明朝" w:hint="eastAsia"/>
        </w:rPr>
        <w:t xml:space="preserve">　</w:t>
      </w:r>
      <w:r>
        <w:rPr>
          <w:rFonts w:ascii="ＭＳ 明朝" w:eastAsia="ＭＳ 明朝" w:hAnsi="ＭＳ 明朝" w:hint="eastAsia"/>
        </w:rPr>
        <w:t>どんな物が電気を通すか調べる。</w:t>
      </w:r>
    </w:p>
    <w:p w:rsidR="00DD2C91" w:rsidRDefault="00DD2C91" w:rsidP="00DD2C91">
      <w:pPr>
        <w:ind w:firstLineChars="200" w:firstLine="420"/>
        <w:rPr>
          <w:rFonts w:ascii="ＭＳ 明朝" w:eastAsia="ＭＳ 明朝" w:hAnsi="ＭＳ 明朝"/>
        </w:rPr>
      </w:pPr>
      <w:r>
        <w:rPr>
          <w:rFonts w:ascii="ＭＳ 明朝" w:eastAsia="ＭＳ 明朝" w:hAnsi="ＭＳ 明朝" w:hint="eastAsia"/>
        </w:rPr>
        <w:t>・いろいろな物に，クリップの先をつける。</w:t>
      </w:r>
    </w:p>
    <w:p w:rsidR="00DD2C91" w:rsidRDefault="00DD2C91" w:rsidP="00DD2C91">
      <w:pPr>
        <w:ind w:firstLineChars="200" w:firstLine="420"/>
        <w:rPr>
          <w:rFonts w:ascii="ＭＳ 明朝" w:eastAsia="ＭＳ 明朝" w:hAnsi="ＭＳ 明朝"/>
        </w:rPr>
      </w:pPr>
      <w:r>
        <w:rPr>
          <w:rFonts w:ascii="ＭＳ 明朝" w:eastAsia="ＭＳ 明朝" w:hAnsi="ＭＳ 明朝" w:hint="eastAsia"/>
        </w:rPr>
        <w:t>・調べる前に，予想する。</w:t>
      </w:r>
    </w:p>
    <w:p w:rsidR="00DD2C91" w:rsidRDefault="00DD2C91" w:rsidP="00DD2C91">
      <w:pPr>
        <w:ind w:firstLineChars="100" w:firstLine="210"/>
        <w:rPr>
          <w:rFonts w:ascii="ＭＳ 明朝" w:eastAsia="ＭＳ 明朝" w:hAnsi="ＭＳ 明朝"/>
        </w:rPr>
      </w:pPr>
    </w:p>
    <w:p w:rsidR="00DD2C91" w:rsidRDefault="00DD2C91" w:rsidP="00DD2C91">
      <w:pPr>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944" behindDoc="0" locked="0" layoutInCell="1" allowOverlap="1" wp14:anchorId="2082C43A" wp14:editId="53AEAA87">
                <wp:simplePos x="0" y="0"/>
                <wp:positionH relativeFrom="column">
                  <wp:posOffset>1617980</wp:posOffset>
                </wp:positionH>
                <wp:positionV relativeFrom="paragraph">
                  <wp:posOffset>35560</wp:posOffset>
                </wp:positionV>
                <wp:extent cx="1123950" cy="876300"/>
                <wp:effectExtent l="266700" t="0" r="19050" b="19050"/>
                <wp:wrapNone/>
                <wp:docPr id="8" name="角丸四角形吹き出し 8"/>
                <wp:cNvGraphicFramePr/>
                <a:graphic xmlns:a="http://schemas.openxmlformats.org/drawingml/2006/main">
                  <a:graphicData uri="http://schemas.microsoft.com/office/word/2010/wordprocessingShape">
                    <wps:wsp>
                      <wps:cNvSpPr/>
                      <wps:spPr>
                        <a:xfrm>
                          <a:off x="0" y="0"/>
                          <a:ext cx="1123950" cy="876300"/>
                        </a:xfrm>
                        <a:prstGeom prst="wedgeRoundRectCallout">
                          <a:avLst>
                            <a:gd name="adj1" fmla="val -71224"/>
                            <a:gd name="adj2" fmla="val 37392"/>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2C91" w:rsidRDefault="00DD2C91" w:rsidP="00DD2C91">
                            <w:pPr>
                              <w:rPr>
                                <w:color w:val="000000" w:themeColor="text1"/>
                              </w:rPr>
                            </w:pPr>
                            <w:r>
                              <w:rPr>
                                <w:rFonts w:hint="eastAsia"/>
                                <w:color w:val="000000" w:themeColor="text1"/>
                              </w:rPr>
                              <w:t>金ぞく</w:t>
                            </w:r>
                          </w:p>
                          <w:p w:rsidR="00DD2C91" w:rsidRDefault="00DD2C91" w:rsidP="00DD2C91">
                            <w:pPr>
                              <w:rPr>
                                <w:color w:val="000000" w:themeColor="text1"/>
                              </w:rPr>
                            </w:pPr>
                            <w:r>
                              <w:rPr>
                                <w:rFonts w:hint="eastAsia"/>
                                <w:color w:val="000000" w:themeColor="text1"/>
                              </w:rPr>
                              <w:t>・ピカピカ</w:t>
                            </w:r>
                          </w:p>
                          <w:p w:rsidR="00DD2C91" w:rsidRPr="005B25F2" w:rsidRDefault="00DD2C91" w:rsidP="00DD2C91">
                            <w:pPr>
                              <w:rPr>
                                <w:color w:val="000000" w:themeColor="text1"/>
                              </w:rPr>
                            </w:pPr>
                            <w:r>
                              <w:rPr>
                                <w:rFonts w:hint="eastAsia"/>
                                <w:color w:val="000000" w:themeColor="text1"/>
                              </w:rPr>
                              <w:t>・光っている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82C4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31" type="#_x0000_t62" style="position:absolute;left:0;text-align:left;margin-left:127.4pt;margin-top:2.8pt;width:88.5pt;height:6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" adj="-4584,18877" filled="f" strokecolor="black [3213]" strokeweight="1pt">
                <v:textbox>
                  <w:txbxContent>
                    <w:p w:rsidR="00DD2C91" w:rsidRDefault="00DD2C91" w:rsidP="00DD2C91">
                      <w:pPr>
                        <w:rPr>
                          <w:color w:val="000000" w:themeColor="text1"/>
                        </w:rPr>
                      </w:pPr>
                      <w:r>
                        <w:rPr>
                          <w:rFonts w:hint="eastAsia"/>
                          <w:color w:val="000000" w:themeColor="text1"/>
                        </w:rPr>
                        <w:t>金ぞく</w:t>
                      </w:r>
                    </w:p>
                    <w:p w:rsidR="00DD2C91" w:rsidRDefault="00DD2C91" w:rsidP="00DD2C91">
                      <w:pPr>
                        <w:rPr>
                          <w:color w:val="000000" w:themeColor="text1"/>
                        </w:rPr>
                      </w:pPr>
                      <w:r>
                        <w:rPr>
                          <w:rFonts w:hint="eastAsia"/>
                          <w:color w:val="000000" w:themeColor="text1"/>
                        </w:rPr>
                        <w:t>・ピカピカ</w:t>
                      </w:r>
                    </w:p>
                    <w:p w:rsidR="00DD2C91" w:rsidRPr="005B25F2" w:rsidRDefault="00DD2C91" w:rsidP="00DD2C91">
                      <w:pPr>
                        <w:rPr>
                          <w:color w:val="000000" w:themeColor="text1"/>
                        </w:rPr>
                      </w:pPr>
                      <w:r>
                        <w:rPr>
                          <w:rFonts w:hint="eastAsia"/>
                          <w:color w:val="000000" w:themeColor="text1"/>
                        </w:rPr>
                        <w:t>・光っている</w:t>
                      </w:r>
                    </w:p>
                  </w:txbxContent>
                </v:textbox>
              </v:shape>
            </w:pict>
          </mc:Fallback>
        </mc:AlternateContent>
      </w:r>
      <w:r>
        <w:rPr>
          <w:rFonts w:ascii="ＭＳ 明朝" w:eastAsia="ＭＳ 明朝" w:hAnsi="ＭＳ 明朝" w:hint="eastAsia"/>
        </w:rPr>
        <w:t xml:space="preserve">　</w:t>
      </w:r>
      <w:r w:rsidRPr="00D355EE">
        <w:rPr>
          <w:rFonts w:ascii="ＭＳ 明朝" w:eastAsia="ＭＳ 明朝" w:hAnsi="ＭＳ 明朝" w:hint="eastAsia"/>
          <w:bdr w:val="single" w:sz="4" w:space="0" w:color="auto"/>
        </w:rPr>
        <w:t>分かったこと</w:t>
      </w:r>
    </w:p>
    <w:p w:rsidR="00DD2C91" w:rsidRDefault="00DD2C91" w:rsidP="00DD2C91">
      <w:pPr>
        <w:ind w:firstLineChars="100" w:firstLine="210"/>
        <w:rPr>
          <w:rFonts w:ascii="ＭＳ 明朝" w:eastAsia="ＭＳ 明朝" w:hAnsi="ＭＳ 明朝"/>
        </w:rPr>
      </w:pPr>
      <w:r>
        <w:rPr>
          <w:rFonts w:ascii="ＭＳ 明朝" w:eastAsia="ＭＳ 明朝" w:hAnsi="ＭＳ 明朝" w:hint="eastAsia"/>
        </w:rPr>
        <w:t xml:space="preserve">　・電気を通す物は，</w:t>
      </w:r>
    </w:p>
    <w:p w:rsidR="00DD2C91" w:rsidRDefault="00DD2C91" w:rsidP="00DD2C91">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5920" behindDoc="0" locked="0" layoutInCell="1" allowOverlap="1" wp14:anchorId="168B002B" wp14:editId="6D922399">
                <wp:simplePos x="0" y="0"/>
                <wp:positionH relativeFrom="column">
                  <wp:posOffset>2924620</wp:posOffset>
                </wp:positionH>
                <wp:positionV relativeFrom="paragraph">
                  <wp:posOffset>113665</wp:posOffset>
                </wp:positionV>
                <wp:extent cx="3142615" cy="1199408"/>
                <wp:effectExtent l="0" t="0" r="0" b="1270"/>
                <wp:wrapNone/>
                <wp:docPr id="7" name="テキスト ボックス 7"/>
                <wp:cNvGraphicFramePr/>
                <a:graphic xmlns:a="http://schemas.openxmlformats.org/drawingml/2006/main">
                  <a:graphicData uri="http://schemas.microsoft.com/office/word/2010/wordprocessingShape">
                    <wps:wsp>
                      <wps:cNvSpPr txBox="1"/>
                      <wps:spPr>
                        <a:xfrm>
                          <a:off x="0" y="0"/>
                          <a:ext cx="3142615" cy="11994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4"/>
                              <w:tblW w:w="0" w:type="auto"/>
                              <w:tblLook w:val="04A0" w:firstRow="1" w:lastRow="0" w:firstColumn="1" w:lastColumn="0" w:noHBand="0" w:noVBand="1"/>
                            </w:tblPr>
                            <w:tblGrid>
                              <w:gridCol w:w="2169"/>
                              <w:gridCol w:w="2472"/>
                            </w:tblGrid>
                            <w:tr w:rsidR="00DD2C91" w:rsidTr="00975BEF">
                              <w:tc>
                                <w:tcPr>
                                  <w:tcW w:w="2235" w:type="dxa"/>
                                  <w:vAlign w:val="center"/>
                                </w:tcPr>
                                <w:p w:rsidR="00DD2C91" w:rsidRDefault="00DD2C91" w:rsidP="00975BEF">
                                  <w:pPr>
                                    <w:spacing w:line="240" w:lineRule="exact"/>
                                    <w:jc w:val="center"/>
                                  </w:pPr>
                                  <w:r>
                                    <w:rPr>
                                      <w:rFonts w:hint="eastAsia"/>
                                    </w:rPr>
                                    <w:t>電気を通す物</w:t>
                                  </w:r>
                                </w:p>
                              </w:tc>
                              <w:tc>
                                <w:tcPr>
                                  <w:tcW w:w="2551" w:type="dxa"/>
                                  <w:vAlign w:val="center"/>
                                </w:tcPr>
                                <w:p w:rsidR="00DD2C91" w:rsidRDefault="00DD2C91" w:rsidP="00975BEF">
                                  <w:pPr>
                                    <w:spacing w:line="240" w:lineRule="exact"/>
                                    <w:jc w:val="center"/>
                                  </w:pPr>
                                  <w:r>
                                    <w:rPr>
                                      <w:rFonts w:hint="eastAsia"/>
                                    </w:rPr>
                                    <w:t>電気を通さない物</w:t>
                                  </w:r>
                                </w:p>
                              </w:tc>
                            </w:tr>
                            <w:tr w:rsidR="00DD2C91" w:rsidTr="008F6351">
                              <w:trPr>
                                <w:trHeight w:val="1314"/>
                              </w:trPr>
                              <w:tc>
                                <w:tcPr>
                                  <w:tcW w:w="2235" w:type="dxa"/>
                                </w:tcPr>
                                <w:p w:rsidR="00DD2C91" w:rsidRDefault="00DD2C91" w:rsidP="001D2981">
                                  <w:pPr>
                                    <w:spacing w:line="240" w:lineRule="exact"/>
                                  </w:pPr>
                                  <w:r>
                                    <w:rPr>
                                      <w:rFonts w:hint="eastAsia"/>
                                    </w:rPr>
                                    <w:t>鉄のクリップ</w:t>
                                  </w:r>
                                </w:p>
                                <w:p w:rsidR="00DD2C91" w:rsidRDefault="00DD2C91" w:rsidP="001D2981">
                                  <w:pPr>
                                    <w:spacing w:line="240" w:lineRule="exact"/>
                                  </w:pPr>
                                  <w:r>
                                    <w:rPr>
                                      <w:rFonts w:hint="eastAsia"/>
                                    </w:rPr>
                                    <w:t>1円玉</w:t>
                                  </w:r>
                                </w:p>
                                <w:p w:rsidR="00DD2C91" w:rsidRDefault="00DD2C91" w:rsidP="001D2981">
                                  <w:pPr>
                                    <w:spacing w:line="240" w:lineRule="exact"/>
                                  </w:pPr>
                                  <w:r>
                                    <w:rPr>
                                      <w:rFonts w:hint="eastAsia"/>
                                    </w:rPr>
                                    <w:t>10円玉</w:t>
                                  </w:r>
                                </w:p>
                                <w:p w:rsidR="00DD2C91" w:rsidRDefault="00DD2C91" w:rsidP="001D2981">
                                  <w:pPr>
                                    <w:spacing w:line="240" w:lineRule="exact"/>
                                  </w:pPr>
                                  <w:r>
                                    <w:rPr>
                                      <w:rFonts w:hint="eastAsia"/>
                                    </w:rPr>
                                    <w:t>はさみの切るところ</w:t>
                                  </w:r>
                                </w:p>
                              </w:tc>
                              <w:tc>
                                <w:tcPr>
                                  <w:tcW w:w="2551" w:type="dxa"/>
                                </w:tcPr>
                                <w:p w:rsidR="00DD2C91" w:rsidRDefault="00DD2C91" w:rsidP="001D2981">
                                  <w:pPr>
                                    <w:spacing w:line="240" w:lineRule="exact"/>
                                  </w:pPr>
                                  <w:r>
                                    <w:rPr>
                                      <w:rFonts w:hint="eastAsia"/>
                                    </w:rPr>
                                    <w:t>紙コップ</w:t>
                                  </w:r>
                                </w:p>
                                <w:p w:rsidR="00DD2C91" w:rsidRDefault="00DD2C91" w:rsidP="001D2981">
                                  <w:pPr>
                                    <w:spacing w:line="240" w:lineRule="exact"/>
                                  </w:pPr>
                                  <w:r>
                                    <w:rPr>
                                      <w:rFonts w:hint="eastAsia"/>
                                    </w:rPr>
                                    <w:t>ガラスのコップ</w:t>
                                  </w:r>
                                </w:p>
                                <w:p w:rsidR="00DD2C91" w:rsidRDefault="00DD2C91" w:rsidP="001D2981">
                                  <w:pPr>
                                    <w:spacing w:line="240" w:lineRule="exact"/>
                                  </w:pPr>
                                  <w:r>
                                    <w:rPr>
                                      <w:rFonts w:hint="eastAsia"/>
                                    </w:rPr>
                                    <w:t>木のスプーン</w:t>
                                  </w:r>
                                </w:p>
                                <w:p w:rsidR="00DD2C91" w:rsidRDefault="00DD2C91" w:rsidP="001D2981">
                                  <w:pPr>
                                    <w:spacing w:line="240" w:lineRule="exact"/>
                                  </w:pPr>
                                  <w:r>
                                    <w:rPr>
                                      <w:rFonts w:hint="eastAsia"/>
                                    </w:rPr>
                                    <w:t>プラスチックのじょうぎ</w:t>
                                  </w:r>
                                </w:p>
                                <w:p w:rsidR="00DD2C91" w:rsidRDefault="00DD2C91" w:rsidP="001D2981">
                                  <w:pPr>
                                    <w:spacing w:line="240" w:lineRule="exact"/>
                                  </w:pPr>
                                  <w:r>
                                    <w:rPr>
                                      <w:rFonts w:hint="eastAsia"/>
                                    </w:rPr>
                                    <w:t>はさみの持つところ</w:t>
                                  </w:r>
                                </w:p>
                              </w:tc>
                            </w:tr>
                          </w:tbl>
                          <w:p w:rsidR="00DD2C91" w:rsidRDefault="00DD2C91" w:rsidP="00DD2C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B002B" id="テキスト ボックス 7" o:spid="_x0000_s1032" type="#_x0000_t202" style="position:absolute;left:0;text-align:left;margin-left:230.3pt;margin-top:8.95pt;width:247.45pt;height:94.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" filled="f" stroked="f" strokeweight=".5pt">
                <v:textbox>
                  <w:txbxContent>
                    <w:tbl>
                      <w:tblPr>
                        <w:tblStyle w:val="a4"/>
                        <w:tblW w:w="0" w:type="auto"/>
                        <w:tblLook w:val="04A0" w:firstRow="1" w:lastRow="0" w:firstColumn="1" w:lastColumn="0" w:noHBand="0" w:noVBand="1"/>
                      </w:tblPr>
                      <w:tblGrid>
                        <w:gridCol w:w="2169"/>
                        <w:gridCol w:w="2472"/>
                      </w:tblGrid>
                      <w:tr w:rsidR="00DD2C91" w:rsidTr="00975BEF">
                        <w:tc>
                          <w:tcPr>
                            <w:tcW w:w="2235" w:type="dxa"/>
                            <w:vAlign w:val="center"/>
                          </w:tcPr>
                          <w:p w:rsidR="00DD2C91" w:rsidRDefault="00DD2C91" w:rsidP="00975BEF">
                            <w:pPr>
                              <w:spacing w:line="240" w:lineRule="exact"/>
                              <w:jc w:val="center"/>
                            </w:pPr>
                            <w:r>
                              <w:rPr>
                                <w:rFonts w:hint="eastAsia"/>
                              </w:rPr>
                              <w:t>電気を通す物</w:t>
                            </w:r>
                          </w:p>
                        </w:tc>
                        <w:tc>
                          <w:tcPr>
                            <w:tcW w:w="2551" w:type="dxa"/>
                            <w:vAlign w:val="center"/>
                          </w:tcPr>
                          <w:p w:rsidR="00DD2C91" w:rsidRDefault="00DD2C91" w:rsidP="00975BEF">
                            <w:pPr>
                              <w:spacing w:line="240" w:lineRule="exact"/>
                              <w:jc w:val="center"/>
                            </w:pPr>
                            <w:r>
                              <w:rPr>
                                <w:rFonts w:hint="eastAsia"/>
                              </w:rPr>
                              <w:t>電気を通さない物</w:t>
                            </w:r>
                          </w:p>
                        </w:tc>
                      </w:tr>
                      <w:tr w:rsidR="00DD2C91" w:rsidTr="008F6351">
                        <w:trPr>
                          <w:trHeight w:val="1314"/>
                        </w:trPr>
                        <w:tc>
                          <w:tcPr>
                            <w:tcW w:w="2235" w:type="dxa"/>
                          </w:tcPr>
                          <w:p w:rsidR="00DD2C91" w:rsidRDefault="00DD2C91" w:rsidP="001D2981">
                            <w:pPr>
                              <w:spacing w:line="240" w:lineRule="exact"/>
                            </w:pPr>
                            <w:r>
                              <w:rPr>
                                <w:rFonts w:hint="eastAsia"/>
                              </w:rPr>
                              <w:t>鉄のクリップ</w:t>
                            </w:r>
                          </w:p>
                          <w:p w:rsidR="00DD2C91" w:rsidRDefault="00DD2C91" w:rsidP="001D2981">
                            <w:pPr>
                              <w:spacing w:line="240" w:lineRule="exact"/>
                            </w:pPr>
                            <w:r>
                              <w:rPr>
                                <w:rFonts w:hint="eastAsia"/>
                              </w:rPr>
                              <w:t>1円玉</w:t>
                            </w:r>
                          </w:p>
                          <w:p w:rsidR="00DD2C91" w:rsidRDefault="00DD2C91" w:rsidP="001D2981">
                            <w:pPr>
                              <w:spacing w:line="240" w:lineRule="exact"/>
                            </w:pPr>
                            <w:r>
                              <w:rPr>
                                <w:rFonts w:hint="eastAsia"/>
                              </w:rPr>
                              <w:t>10円玉</w:t>
                            </w:r>
                          </w:p>
                          <w:p w:rsidR="00DD2C91" w:rsidRDefault="00DD2C91" w:rsidP="001D2981">
                            <w:pPr>
                              <w:spacing w:line="240" w:lineRule="exact"/>
                            </w:pPr>
                            <w:r>
                              <w:rPr>
                                <w:rFonts w:hint="eastAsia"/>
                              </w:rPr>
                              <w:t>はさみの切るところ</w:t>
                            </w:r>
                          </w:p>
                        </w:tc>
                        <w:tc>
                          <w:tcPr>
                            <w:tcW w:w="2551" w:type="dxa"/>
                          </w:tcPr>
                          <w:p w:rsidR="00DD2C91" w:rsidRDefault="00DD2C91" w:rsidP="001D2981">
                            <w:pPr>
                              <w:spacing w:line="240" w:lineRule="exact"/>
                            </w:pPr>
                            <w:r>
                              <w:rPr>
                                <w:rFonts w:hint="eastAsia"/>
                              </w:rPr>
                              <w:t>紙コップ</w:t>
                            </w:r>
                          </w:p>
                          <w:p w:rsidR="00DD2C91" w:rsidRDefault="00DD2C91" w:rsidP="001D2981">
                            <w:pPr>
                              <w:spacing w:line="240" w:lineRule="exact"/>
                            </w:pPr>
                            <w:r>
                              <w:rPr>
                                <w:rFonts w:hint="eastAsia"/>
                              </w:rPr>
                              <w:t>ガラスのコップ</w:t>
                            </w:r>
                          </w:p>
                          <w:p w:rsidR="00DD2C91" w:rsidRDefault="00DD2C91" w:rsidP="001D2981">
                            <w:pPr>
                              <w:spacing w:line="240" w:lineRule="exact"/>
                            </w:pPr>
                            <w:r>
                              <w:rPr>
                                <w:rFonts w:hint="eastAsia"/>
                              </w:rPr>
                              <w:t>木のスプーン</w:t>
                            </w:r>
                          </w:p>
                          <w:p w:rsidR="00DD2C91" w:rsidRDefault="00DD2C91" w:rsidP="001D2981">
                            <w:pPr>
                              <w:spacing w:line="240" w:lineRule="exact"/>
                            </w:pPr>
                            <w:r>
                              <w:rPr>
                                <w:rFonts w:hint="eastAsia"/>
                              </w:rPr>
                              <w:t>プラスチックのじょうぎ</w:t>
                            </w:r>
                          </w:p>
                          <w:p w:rsidR="00DD2C91" w:rsidRDefault="00DD2C91" w:rsidP="001D2981">
                            <w:pPr>
                              <w:spacing w:line="240" w:lineRule="exact"/>
                            </w:pPr>
                            <w:r>
                              <w:rPr>
                                <w:rFonts w:hint="eastAsia"/>
                              </w:rPr>
                              <w:t>はさみの持つところ</w:t>
                            </w:r>
                          </w:p>
                        </w:tc>
                      </w:tr>
                    </w:tbl>
                    <w:p w:rsidR="00DD2C91" w:rsidRDefault="00DD2C91" w:rsidP="00DD2C91"/>
                  </w:txbxContent>
                </v:textbox>
              </v:shape>
            </w:pict>
          </mc:Fallback>
        </mc:AlternateContent>
      </w:r>
    </w:p>
    <w:p w:rsidR="00DD2C91" w:rsidRDefault="00DD2C91" w:rsidP="00DD2C91">
      <w:pPr>
        <w:ind w:firstLineChars="100" w:firstLine="210"/>
        <w:rPr>
          <w:rFonts w:ascii="ＭＳ 明朝" w:eastAsia="ＭＳ 明朝" w:hAnsi="ＭＳ 明朝"/>
        </w:rPr>
      </w:pPr>
    </w:p>
    <w:p w:rsidR="00DD2C91" w:rsidRPr="0040451E" w:rsidRDefault="00DD2C91" w:rsidP="00DD2C91">
      <w:pPr>
        <w:ind w:firstLineChars="200" w:firstLine="420"/>
        <w:rPr>
          <w:rFonts w:ascii="ＭＳ 明朝" w:eastAsia="ＭＳ 明朝" w:hAnsi="ＭＳ 明朝"/>
          <w:bdr w:val="single" w:sz="4" w:space="0" w:color="auto"/>
        </w:rPr>
      </w:pPr>
      <w:r w:rsidRPr="0040451E">
        <w:rPr>
          <w:rFonts w:ascii="ＭＳ 明朝" w:eastAsia="ＭＳ 明朝" w:hAnsi="ＭＳ 明朝" w:hint="eastAsia"/>
          <w:bdr w:val="single" w:sz="4" w:space="0" w:color="auto"/>
        </w:rPr>
        <w:t>まとめ</w:t>
      </w:r>
    </w:p>
    <w:p w:rsidR="00DD2C91" w:rsidRDefault="00DD2C91" w:rsidP="00DD2C91">
      <w:pPr>
        <w:ind w:firstLineChars="200" w:firstLine="420"/>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u w:val="wave"/>
        </w:rPr>
        <w:t>金ぞく</w:t>
      </w:r>
      <w:r w:rsidRPr="0040451E">
        <w:rPr>
          <w:rFonts w:ascii="ＭＳ 明朝" w:eastAsia="ＭＳ 明朝" w:hAnsi="ＭＳ 明朝" w:hint="eastAsia"/>
        </w:rPr>
        <w:t>は，電気を通す。</w:t>
      </w:r>
    </w:p>
    <w:p w:rsidR="00DD2C91" w:rsidRDefault="00DD2C91" w:rsidP="00DD2C91">
      <w:pPr>
        <w:ind w:firstLineChars="200" w:firstLine="420"/>
        <w:rPr>
          <w:rFonts w:ascii="ＭＳ 明朝" w:eastAsia="ＭＳ 明朝" w:hAnsi="ＭＳ 明朝"/>
        </w:rPr>
      </w:pPr>
      <w:r>
        <w:rPr>
          <w:rFonts w:ascii="ＭＳ 明朝" w:eastAsia="ＭＳ 明朝" w:hAnsi="ＭＳ 明朝" w:hint="eastAsia"/>
        </w:rPr>
        <w:t>・紙，ガラス，プラスチック，木などは</w:t>
      </w:r>
    </w:p>
    <w:p w:rsidR="00833504" w:rsidRPr="00D612A6" w:rsidRDefault="00DD2C91" w:rsidP="00DD2C91">
      <w:pPr>
        <w:ind w:firstLineChars="200" w:firstLine="420"/>
        <w:rPr>
          <w:rFonts w:ascii="ＭＳ 明朝" w:eastAsia="ＭＳ 明朝" w:hAnsi="ＭＳ 明朝"/>
        </w:rPr>
      </w:pPr>
      <w:r>
        <w:rPr>
          <w:rFonts w:ascii="ＭＳ 明朝" w:eastAsia="ＭＳ 明朝" w:hAnsi="ＭＳ 明朝" w:hint="eastAsia"/>
        </w:rPr>
        <w:t>電気を通さない。</w:t>
      </w:r>
    </w:p>
    <w:sectPr w:rsidR="00833504" w:rsidRPr="00D612A6" w:rsidSect="00E4110B">
      <w:type w:val="continuous"/>
      <w:pgSz w:w="11906" w:h="16838"/>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46C" w:rsidRDefault="0086646C" w:rsidP="007900B4">
      <w:r>
        <w:separator/>
      </w:r>
    </w:p>
  </w:endnote>
  <w:endnote w:type="continuationSeparator" w:id="0">
    <w:p w:rsidR="0086646C" w:rsidRDefault="0086646C" w:rsidP="00790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ＭＳ 明朝"/>
    <w:panose1 w:val="02020400000000000000"/>
    <w:charset w:val="80"/>
    <w:family w:val="roman"/>
    <w:pitch w:val="variable"/>
    <w:sig w:usb0="800002E7" w:usb1="2AC7FCF0" w:usb2="00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46C" w:rsidRDefault="0086646C" w:rsidP="007900B4">
      <w:r>
        <w:separator/>
      </w:r>
    </w:p>
  </w:footnote>
  <w:footnote w:type="continuationSeparator" w:id="0">
    <w:p w:rsidR="0086646C" w:rsidRDefault="0086646C" w:rsidP="007900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C8ED23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8480"/>
      </v:shape>
    </w:pict>
  </w:numPicBullet>
  <w:abstractNum w:abstractNumId="0" w15:restartNumberingAfterBreak="0">
    <w:nsid w:val="218D5619"/>
    <w:multiLevelType w:val="hybridMultilevel"/>
    <w:tmpl w:val="52063D90"/>
    <w:lvl w:ilvl="0" w:tplc="F47CC4EA">
      <w:start w:val="1"/>
      <w:numFmt w:val="bullet"/>
      <w:lvlText w:val="○"/>
      <w:lvlJc w:val="left"/>
      <w:pPr>
        <w:ind w:left="452" w:hanging="420"/>
      </w:pPr>
      <w:rPr>
        <w:rFonts w:ascii="ＭＳ 明朝" w:eastAsia="ＭＳ 明朝" w:hAnsi="ＭＳ 明朝" w:hint="eastAsia"/>
      </w:rPr>
    </w:lvl>
    <w:lvl w:ilvl="1" w:tplc="45C614D2">
      <w:start w:val="2"/>
      <w:numFmt w:val="bullet"/>
      <w:lvlText w:val="＊"/>
      <w:lvlJc w:val="left"/>
      <w:pPr>
        <w:ind w:left="812" w:hanging="360"/>
      </w:pPr>
      <w:rPr>
        <w:rFonts w:ascii="ＭＳ 明朝" w:eastAsia="ＭＳ 明朝" w:hAnsi="ＭＳ 明朝" w:cstheme="minorBidi" w:hint="eastAsia"/>
      </w:rPr>
    </w:lvl>
    <w:lvl w:ilvl="2" w:tplc="0409000D" w:tentative="1">
      <w:start w:val="1"/>
      <w:numFmt w:val="bullet"/>
      <w:lvlText w:val=""/>
      <w:lvlJc w:val="left"/>
      <w:pPr>
        <w:ind w:left="1292" w:hanging="420"/>
      </w:pPr>
      <w:rPr>
        <w:rFonts w:ascii="Wingdings" w:hAnsi="Wingdings" w:hint="default"/>
      </w:rPr>
    </w:lvl>
    <w:lvl w:ilvl="3" w:tplc="04090001" w:tentative="1">
      <w:start w:val="1"/>
      <w:numFmt w:val="bullet"/>
      <w:lvlText w:val=""/>
      <w:lvlJc w:val="left"/>
      <w:pPr>
        <w:ind w:left="1712" w:hanging="420"/>
      </w:pPr>
      <w:rPr>
        <w:rFonts w:ascii="Wingdings" w:hAnsi="Wingdings" w:hint="default"/>
      </w:rPr>
    </w:lvl>
    <w:lvl w:ilvl="4" w:tplc="0409000B" w:tentative="1">
      <w:start w:val="1"/>
      <w:numFmt w:val="bullet"/>
      <w:lvlText w:val=""/>
      <w:lvlJc w:val="left"/>
      <w:pPr>
        <w:ind w:left="2132" w:hanging="420"/>
      </w:pPr>
      <w:rPr>
        <w:rFonts w:ascii="Wingdings" w:hAnsi="Wingdings" w:hint="default"/>
      </w:rPr>
    </w:lvl>
    <w:lvl w:ilvl="5" w:tplc="0409000D" w:tentative="1">
      <w:start w:val="1"/>
      <w:numFmt w:val="bullet"/>
      <w:lvlText w:val=""/>
      <w:lvlJc w:val="left"/>
      <w:pPr>
        <w:ind w:left="2552" w:hanging="420"/>
      </w:pPr>
      <w:rPr>
        <w:rFonts w:ascii="Wingdings" w:hAnsi="Wingdings" w:hint="default"/>
      </w:rPr>
    </w:lvl>
    <w:lvl w:ilvl="6" w:tplc="04090001" w:tentative="1">
      <w:start w:val="1"/>
      <w:numFmt w:val="bullet"/>
      <w:lvlText w:val=""/>
      <w:lvlJc w:val="left"/>
      <w:pPr>
        <w:ind w:left="2972" w:hanging="420"/>
      </w:pPr>
      <w:rPr>
        <w:rFonts w:ascii="Wingdings" w:hAnsi="Wingdings" w:hint="default"/>
      </w:rPr>
    </w:lvl>
    <w:lvl w:ilvl="7" w:tplc="0409000B" w:tentative="1">
      <w:start w:val="1"/>
      <w:numFmt w:val="bullet"/>
      <w:lvlText w:val=""/>
      <w:lvlJc w:val="left"/>
      <w:pPr>
        <w:ind w:left="3392" w:hanging="420"/>
      </w:pPr>
      <w:rPr>
        <w:rFonts w:ascii="Wingdings" w:hAnsi="Wingdings" w:hint="default"/>
      </w:rPr>
    </w:lvl>
    <w:lvl w:ilvl="8" w:tplc="0409000D" w:tentative="1">
      <w:start w:val="1"/>
      <w:numFmt w:val="bullet"/>
      <w:lvlText w:val=""/>
      <w:lvlJc w:val="left"/>
      <w:pPr>
        <w:ind w:left="3812" w:hanging="420"/>
      </w:pPr>
      <w:rPr>
        <w:rFonts w:ascii="Wingdings" w:hAnsi="Wingdings" w:hint="default"/>
      </w:rPr>
    </w:lvl>
  </w:abstractNum>
  <w:abstractNum w:abstractNumId="1" w15:restartNumberingAfterBreak="0">
    <w:nsid w:val="2FFC0437"/>
    <w:multiLevelType w:val="hybridMultilevel"/>
    <w:tmpl w:val="170A5EFE"/>
    <w:lvl w:ilvl="0" w:tplc="F47CC4EA">
      <w:start w:val="1"/>
      <w:numFmt w:val="bullet"/>
      <w:lvlText w:val="○"/>
      <w:lvlJc w:val="left"/>
      <w:pPr>
        <w:ind w:left="363" w:hanging="420"/>
      </w:pPr>
      <w:rPr>
        <w:rFonts w:ascii="ＭＳ 明朝" w:eastAsia="ＭＳ 明朝" w:hAnsi="ＭＳ 明朝" w:hint="eastAsia"/>
      </w:rPr>
    </w:lvl>
    <w:lvl w:ilvl="1" w:tplc="0409000B" w:tentative="1">
      <w:start w:val="1"/>
      <w:numFmt w:val="bullet"/>
      <w:lvlText w:val=""/>
      <w:lvlJc w:val="left"/>
      <w:pPr>
        <w:ind w:left="783" w:hanging="420"/>
      </w:pPr>
      <w:rPr>
        <w:rFonts w:ascii="Wingdings" w:hAnsi="Wingdings" w:hint="default"/>
      </w:rPr>
    </w:lvl>
    <w:lvl w:ilvl="2" w:tplc="0409000D" w:tentative="1">
      <w:start w:val="1"/>
      <w:numFmt w:val="bullet"/>
      <w:lvlText w:val=""/>
      <w:lvlJc w:val="left"/>
      <w:pPr>
        <w:ind w:left="1203" w:hanging="420"/>
      </w:pPr>
      <w:rPr>
        <w:rFonts w:ascii="Wingdings" w:hAnsi="Wingdings" w:hint="default"/>
      </w:rPr>
    </w:lvl>
    <w:lvl w:ilvl="3" w:tplc="04090001" w:tentative="1">
      <w:start w:val="1"/>
      <w:numFmt w:val="bullet"/>
      <w:lvlText w:val=""/>
      <w:lvlJc w:val="left"/>
      <w:pPr>
        <w:ind w:left="1623" w:hanging="420"/>
      </w:pPr>
      <w:rPr>
        <w:rFonts w:ascii="Wingdings" w:hAnsi="Wingdings" w:hint="default"/>
      </w:rPr>
    </w:lvl>
    <w:lvl w:ilvl="4" w:tplc="0409000B" w:tentative="1">
      <w:start w:val="1"/>
      <w:numFmt w:val="bullet"/>
      <w:lvlText w:val=""/>
      <w:lvlJc w:val="left"/>
      <w:pPr>
        <w:ind w:left="2043" w:hanging="420"/>
      </w:pPr>
      <w:rPr>
        <w:rFonts w:ascii="Wingdings" w:hAnsi="Wingdings" w:hint="default"/>
      </w:rPr>
    </w:lvl>
    <w:lvl w:ilvl="5" w:tplc="0409000D" w:tentative="1">
      <w:start w:val="1"/>
      <w:numFmt w:val="bullet"/>
      <w:lvlText w:val=""/>
      <w:lvlJc w:val="left"/>
      <w:pPr>
        <w:ind w:left="2463" w:hanging="420"/>
      </w:pPr>
      <w:rPr>
        <w:rFonts w:ascii="Wingdings" w:hAnsi="Wingdings" w:hint="default"/>
      </w:rPr>
    </w:lvl>
    <w:lvl w:ilvl="6" w:tplc="04090001" w:tentative="1">
      <w:start w:val="1"/>
      <w:numFmt w:val="bullet"/>
      <w:lvlText w:val=""/>
      <w:lvlJc w:val="left"/>
      <w:pPr>
        <w:ind w:left="2883" w:hanging="420"/>
      </w:pPr>
      <w:rPr>
        <w:rFonts w:ascii="Wingdings" w:hAnsi="Wingdings" w:hint="default"/>
      </w:rPr>
    </w:lvl>
    <w:lvl w:ilvl="7" w:tplc="0409000B" w:tentative="1">
      <w:start w:val="1"/>
      <w:numFmt w:val="bullet"/>
      <w:lvlText w:val=""/>
      <w:lvlJc w:val="left"/>
      <w:pPr>
        <w:ind w:left="3303" w:hanging="420"/>
      </w:pPr>
      <w:rPr>
        <w:rFonts w:ascii="Wingdings" w:hAnsi="Wingdings" w:hint="default"/>
      </w:rPr>
    </w:lvl>
    <w:lvl w:ilvl="8" w:tplc="0409000D" w:tentative="1">
      <w:start w:val="1"/>
      <w:numFmt w:val="bullet"/>
      <w:lvlText w:val=""/>
      <w:lvlJc w:val="left"/>
      <w:pPr>
        <w:ind w:left="3723" w:hanging="420"/>
      </w:pPr>
      <w:rPr>
        <w:rFonts w:ascii="Wingdings" w:hAnsi="Wingdings" w:hint="default"/>
      </w:rPr>
    </w:lvl>
  </w:abstractNum>
  <w:abstractNum w:abstractNumId="2" w15:restartNumberingAfterBreak="0">
    <w:nsid w:val="3EF042BA"/>
    <w:multiLevelType w:val="hybridMultilevel"/>
    <w:tmpl w:val="C0306936"/>
    <w:lvl w:ilvl="0" w:tplc="F47CC4E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A9010F"/>
    <w:multiLevelType w:val="hybridMultilevel"/>
    <w:tmpl w:val="C47A2A9E"/>
    <w:lvl w:ilvl="0" w:tplc="04090007">
      <w:start w:val="1"/>
      <w:numFmt w:val="bullet"/>
      <w:lvlText w:val=""/>
      <w:lvlPicBulletId w:val="0"/>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EF5398"/>
    <w:multiLevelType w:val="hybridMultilevel"/>
    <w:tmpl w:val="A9F4A3C0"/>
    <w:lvl w:ilvl="0" w:tplc="F47CC4EA">
      <w:start w:val="1"/>
      <w:numFmt w:val="bullet"/>
      <w:lvlText w:val="○"/>
      <w:lvlJc w:val="left"/>
      <w:pPr>
        <w:ind w:left="363" w:hanging="420"/>
      </w:pPr>
      <w:rPr>
        <w:rFonts w:ascii="ＭＳ 明朝" w:eastAsia="ＭＳ 明朝" w:hAnsi="ＭＳ 明朝" w:hint="eastAsia"/>
      </w:rPr>
    </w:lvl>
    <w:lvl w:ilvl="1" w:tplc="0409000B" w:tentative="1">
      <w:start w:val="1"/>
      <w:numFmt w:val="bullet"/>
      <w:lvlText w:val=""/>
      <w:lvlJc w:val="left"/>
      <w:pPr>
        <w:ind w:left="783" w:hanging="420"/>
      </w:pPr>
      <w:rPr>
        <w:rFonts w:ascii="Wingdings" w:hAnsi="Wingdings" w:hint="default"/>
      </w:rPr>
    </w:lvl>
    <w:lvl w:ilvl="2" w:tplc="0409000D" w:tentative="1">
      <w:start w:val="1"/>
      <w:numFmt w:val="bullet"/>
      <w:lvlText w:val=""/>
      <w:lvlJc w:val="left"/>
      <w:pPr>
        <w:ind w:left="1203" w:hanging="420"/>
      </w:pPr>
      <w:rPr>
        <w:rFonts w:ascii="Wingdings" w:hAnsi="Wingdings" w:hint="default"/>
      </w:rPr>
    </w:lvl>
    <w:lvl w:ilvl="3" w:tplc="04090001" w:tentative="1">
      <w:start w:val="1"/>
      <w:numFmt w:val="bullet"/>
      <w:lvlText w:val=""/>
      <w:lvlJc w:val="left"/>
      <w:pPr>
        <w:ind w:left="1623" w:hanging="420"/>
      </w:pPr>
      <w:rPr>
        <w:rFonts w:ascii="Wingdings" w:hAnsi="Wingdings" w:hint="default"/>
      </w:rPr>
    </w:lvl>
    <w:lvl w:ilvl="4" w:tplc="0409000B" w:tentative="1">
      <w:start w:val="1"/>
      <w:numFmt w:val="bullet"/>
      <w:lvlText w:val=""/>
      <w:lvlJc w:val="left"/>
      <w:pPr>
        <w:ind w:left="2043" w:hanging="420"/>
      </w:pPr>
      <w:rPr>
        <w:rFonts w:ascii="Wingdings" w:hAnsi="Wingdings" w:hint="default"/>
      </w:rPr>
    </w:lvl>
    <w:lvl w:ilvl="5" w:tplc="0409000D" w:tentative="1">
      <w:start w:val="1"/>
      <w:numFmt w:val="bullet"/>
      <w:lvlText w:val=""/>
      <w:lvlJc w:val="left"/>
      <w:pPr>
        <w:ind w:left="2463" w:hanging="420"/>
      </w:pPr>
      <w:rPr>
        <w:rFonts w:ascii="Wingdings" w:hAnsi="Wingdings" w:hint="default"/>
      </w:rPr>
    </w:lvl>
    <w:lvl w:ilvl="6" w:tplc="04090001" w:tentative="1">
      <w:start w:val="1"/>
      <w:numFmt w:val="bullet"/>
      <w:lvlText w:val=""/>
      <w:lvlJc w:val="left"/>
      <w:pPr>
        <w:ind w:left="2883" w:hanging="420"/>
      </w:pPr>
      <w:rPr>
        <w:rFonts w:ascii="Wingdings" w:hAnsi="Wingdings" w:hint="default"/>
      </w:rPr>
    </w:lvl>
    <w:lvl w:ilvl="7" w:tplc="0409000B" w:tentative="1">
      <w:start w:val="1"/>
      <w:numFmt w:val="bullet"/>
      <w:lvlText w:val=""/>
      <w:lvlJc w:val="left"/>
      <w:pPr>
        <w:ind w:left="3303" w:hanging="420"/>
      </w:pPr>
      <w:rPr>
        <w:rFonts w:ascii="Wingdings" w:hAnsi="Wingdings" w:hint="default"/>
      </w:rPr>
    </w:lvl>
    <w:lvl w:ilvl="8" w:tplc="0409000D" w:tentative="1">
      <w:start w:val="1"/>
      <w:numFmt w:val="bullet"/>
      <w:lvlText w:val=""/>
      <w:lvlJc w:val="left"/>
      <w:pPr>
        <w:ind w:left="3723" w:hanging="420"/>
      </w:pPr>
      <w:rPr>
        <w:rFonts w:ascii="Wingdings" w:hAnsi="Wingdings" w:hint="default"/>
      </w:rPr>
    </w:lvl>
  </w:abstractNum>
  <w:abstractNum w:abstractNumId="5" w15:restartNumberingAfterBreak="0">
    <w:nsid w:val="5EC5056A"/>
    <w:multiLevelType w:val="hybridMultilevel"/>
    <w:tmpl w:val="CE6A33E4"/>
    <w:lvl w:ilvl="0" w:tplc="F47CC4E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FF92955"/>
    <w:multiLevelType w:val="hybridMultilevel"/>
    <w:tmpl w:val="92B00310"/>
    <w:lvl w:ilvl="0" w:tplc="15A00972">
      <w:start w:val="1"/>
      <w:numFmt w:val="bullet"/>
      <w:lvlText w:val="○"/>
      <w:lvlJc w:val="left"/>
      <w:pPr>
        <w:ind w:left="452"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2423A03"/>
    <w:multiLevelType w:val="hybridMultilevel"/>
    <w:tmpl w:val="ECECDF8E"/>
    <w:lvl w:ilvl="0" w:tplc="F47CC4E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67A1387"/>
    <w:multiLevelType w:val="hybridMultilevel"/>
    <w:tmpl w:val="435A44C4"/>
    <w:lvl w:ilvl="0" w:tplc="F47CC4E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7"/>
  </w:num>
  <w:num w:numId="3">
    <w:abstractNumId w:val="2"/>
  </w:num>
  <w:num w:numId="4">
    <w:abstractNumId w:val="0"/>
  </w:num>
  <w:num w:numId="5">
    <w:abstractNumId w:val="6"/>
  </w:num>
  <w:num w:numId="6">
    <w:abstractNumId w:val="5"/>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2"/>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04"/>
    <w:rsid w:val="00002F2D"/>
    <w:rsid w:val="00011921"/>
    <w:rsid w:val="00032D3E"/>
    <w:rsid w:val="0005474A"/>
    <w:rsid w:val="00066EA4"/>
    <w:rsid w:val="000763A3"/>
    <w:rsid w:val="0007775C"/>
    <w:rsid w:val="00086B87"/>
    <w:rsid w:val="000B1809"/>
    <w:rsid w:val="000C5864"/>
    <w:rsid w:val="000C7CAF"/>
    <w:rsid w:val="000D156E"/>
    <w:rsid w:val="000D4B94"/>
    <w:rsid w:val="0011442C"/>
    <w:rsid w:val="001202A6"/>
    <w:rsid w:val="00120F27"/>
    <w:rsid w:val="00136D08"/>
    <w:rsid w:val="00137AE5"/>
    <w:rsid w:val="00141818"/>
    <w:rsid w:val="001440BC"/>
    <w:rsid w:val="001540CE"/>
    <w:rsid w:val="00161D08"/>
    <w:rsid w:val="00170A60"/>
    <w:rsid w:val="00176488"/>
    <w:rsid w:val="001775A9"/>
    <w:rsid w:val="001A17F1"/>
    <w:rsid w:val="001B1CCC"/>
    <w:rsid w:val="001C1FF2"/>
    <w:rsid w:val="001D2981"/>
    <w:rsid w:val="001D31CE"/>
    <w:rsid w:val="001D555B"/>
    <w:rsid w:val="001E31D9"/>
    <w:rsid w:val="001F39B3"/>
    <w:rsid w:val="001F546F"/>
    <w:rsid w:val="001F6F42"/>
    <w:rsid w:val="0023048E"/>
    <w:rsid w:val="002457A6"/>
    <w:rsid w:val="00262F1A"/>
    <w:rsid w:val="00280DA3"/>
    <w:rsid w:val="002C0E69"/>
    <w:rsid w:val="002C4D3A"/>
    <w:rsid w:val="002D4FD5"/>
    <w:rsid w:val="002F06EA"/>
    <w:rsid w:val="0030066F"/>
    <w:rsid w:val="0032177D"/>
    <w:rsid w:val="00325503"/>
    <w:rsid w:val="00337DAD"/>
    <w:rsid w:val="00343BF1"/>
    <w:rsid w:val="00354BC8"/>
    <w:rsid w:val="00361DD7"/>
    <w:rsid w:val="0036523A"/>
    <w:rsid w:val="00393A0B"/>
    <w:rsid w:val="003B2D3C"/>
    <w:rsid w:val="003B3476"/>
    <w:rsid w:val="0040451E"/>
    <w:rsid w:val="00444340"/>
    <w:rsid w:val="00447A61"/>
    <w:rsid w:val="00462AE1"/>
    <w:rsid w:val="00475378"/>
    <w:rsid w:val="00476422"/>
    <w:rsid w:val="004849D2"/>
    <w:rsid w:val="00492713"/>
    <w:rsid w:val="00534ED5"/>
    <w:rsid w:val="00583B06"/>
    <w:rsid w:val="005922BE"/>
    <w:rsid w:val="005B25F2"/>
    <w:rsid w:val="006166F9"/>
    <w:rsid w:val="006417E0"/>
    <w:rsid w:val="00654798"/>
    <w:rsid w:val="00684ADE"/>
    <w:rsid w:val="006A1033"/>
    <w:rsid w:val="006A31AF"/>
    <w:rsid w:val="006B6FD7"/>
    <w:rsid w:val="006E4C91"/>
    <w:rsid w:val="00703B06"/>
    <w:rsid w:val="007111A1"/>
    <w:rsid w:val="0071188D"/>
    <w:rsid w:val="007400CE"/>
    <w:rsid w:val="00741A79"/>
    <w:rsid w:val="00766479"/>
    <w:rsid w:val="007900B4"/>
    <w:rsid w:val="00811A00"/>
    <w:rsid w:val="00831B75"/>
    <w:rsid w:val="00833504"/>
    <w:rsid w:val="00834192"/>
    <w:rsid w:val="00855211"/>
    <w:rsid w:val="00855A34"/>
    <w:rsid w:val="00857427"/>
    <w:rsid w:val="00862655"/>
    <w:rsid w:val="0086646C"/>
    <w:rsid w:val="008770DA"/>
    <w:rsid w:val="00877643"/>
    <w:rsid w:val="00877971"/>
    <w:rsid w:val="00895F76"/>
    <w:rsid w:val="008B1894"/>
    <w:rsid w:val="008B2C7A"/>
    <w:rsid w:val="008C25D5"/>
    <w:rsid w:val="00916693"/>
    <w:rsid w:val="00926AF5"/>
    <w:rsid w:val="00936BE5"/>
    <w:rsid w:val="009704E4"/>
    <w:rsid w:val="009910B4"/>
    <w:rsid w:val="009D350A"/>
    <w:rsid w:val="009E0D7A"/>
    <w:rsid w:val="009F3983"/>
    <w:rsid w:val="009F6992"/>
    <w:rsid w:val="00A06E97"/>
    <w:rsid w:val="00A25992"/>
    <w:rsid w:val="00A374B2"/>
    <w:rsid w:val="00A43B5C"/>
    <w:rsid w:val="00A52DA4"/>
    <w:rsid w:val="00A61A91"/>
    <w:rsid w:val="00A74666"/>
    <w:rsid w:val="00A835B5"/>
    <w:rsid w:val="00A843F7"/>
    <w:rsid w:val="00AA0BB4"/>
    <w:rsid w:val="00AB14B6"/>
    <w:rsid w:val="00AB1AE2"/>
    <w:rsid w:val="00AC46E9"/>
    <w:rsid w:val="00AD1C98"/>
    <w:rsid w:val="00AF589A"/>
    <w:rsid w:val="00B302C1"/>
    <w:rsid w:val="00B42691"/>
    <w:rsid w:val="00B54159"/>
    <w:rsid w:val="00B776D9"/>
    <w:rsid w:val="00B82293"/>
    <w:rsid w:val="00BB4383"/>
    <w:rsid w:val="00BE62D6"/>
    <w:rsid w:val="00BF7D37"/>
    <w:rsid w:val="00C512A1"/>
    <w:rsid w:val="00CB0E3D"/>
    <w:rsid w:val="00CC0555"/>
    <w:rsid w:val="00CD76F4"/>
    <w:rsid w:val="00D04F18"/>
    <w:rsid w:val="00D14C13"/>
    <w:rsid w:val="00D35C6C"/>
    <w:rsid w:val="00D36B85"/>
    <w:rsid w:val="00D612A6"/>
    <w:rsid w:val="00D76662"/>
    <w:rsid w:val="00D80AF9"/>
    <w:rsid w:val="00DA28B2"/>
    <w:rsid w:val="00DD1872"/>
    <w:rsid w:val="00DD1B30"/>
    <w:rsid w:val="00DD2C91"/>
    <w:rsid w:val="00DE3075"/>
    <w:rsid w:val="00DF64E2"/>
    <w:rsid w:val="00E4110B"/>
    <w:rsid w:val="00E44672"/>
    <w:rsid w:val="00E91FAE"/>
    <w:rsid w:val="00EA1F2A"/>
    <w:rsid w:val="00EB16E8"/>
    <w:rsid w:val="00EB45DE"/>
    <w:rsid w:val="00EC7981"/>
    <w:rsid w:val="00F128F9"/>
    <w:rsid w:val="00F60E10"/>
    <w:rsid w:val="00F63BE5"/>
    <w:rsid w:val="00F801ED"/>
    <w:rsid w:val="00FD57C9"/>
    <w:rsid w:val="00FE4D7E"/>
    <w:rsid w:val="00FF1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97D26FD-AAFC-42B0-9F5E-920F23FD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5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504"/>
    <w:pPr>
      <w:ind w:leftChars="400" w:left="840"/>
    </w:pPr>
  </w:style>
  <w:style w:type="table" w:styleId="a4">
    <w:name w:val="Table Grid"/>
    <w:basedOn w:val="a1"/>
    <w:uiPriority w:val="39"/>
    <w:rsid w:val="00066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835B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835B5"/>
    <w:rPr>
      <w:rFonts w:asciiTheme="majorHAnsi" w:eastAsiaTheme="majorEastAsia" w:hAnsiTheme="majorHAnsi" w:cstheme="majorBidi"/>
      <w:sz w:val="18"/>
      <w:szCs w:val="18"/>
    </w:rPr>
  </w:style>
  <w:style w:type="paragraph" w:styleId="a7">
    <w:name w:val="header"/>
    <w:basedOn w:val="a"/>
    <w:link w:val="a8"/>
    <w:uiPriority w:val="99"/>
    <w:unhideWhenUsed/>
    <w:rsid w:val="007900B4"/>
    <w:pPr>
      <w:tabs>
        <w:tab w:val="center" w:pos="4252"/>
        <w:tab w:val="right" w:pos="8504"/>
      </w:tabs>
      <w:snapToGrid w:val="0"/>
    </w:pPr>
  </w:style>
  <w:style w:type="character" w:customStyle="1" w:styleId="a8">
    <w:name w:val="ヘッダー (文字)"/>
    <w:basedOn w:val="a0"/>
    <w:link w:val="a7"/>
    <w:uiPriority w:val="99"/>
    <w:rsid w:val="007900B4"/>
  </w:style>
  <w:style w:type="paragraph" w:styleId="a9">
    <w:name w:val="footer"/>
    <w:basedOn w:val="a"/>
    <w:link w:val="aa"/>
    <w:uiPriority w:val="99"/>
    <w:unhideWhenUsed/>
    <w:rsid w:val="007900B4"/>
    <w:pPr>
      <w:tabs>
        <w:tab w:val="center" w:pos="4252"/>
        <w:tab w:val="right" w:pos="8504"/>
      </w:tabs>
      <w:snapToGrid w:val="0"/>
    </w:pPr>
  </w:style>
  <w:style w:type="character" w:customStyle="1" w:styleId="aa">
    <w:name w:val="フッター (文字)"/>
    <w:basedOn w:val="a0"/>
    <w:link w:val="a9"/>
    <w:uiPriority w:val="99"/>
    <w:rsid w:val="00790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64E20-ADC1-4FDA-B113-E4A98AA0B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722</Words>
  <Characters>4117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貴史</dc:creator>
  <cp:lastModifiedBy>島　舜介</cp:lastModifiedBy>
  <cp:revision>3</cp:revision>
  <cp:lastPrinted>2018-10-22T03:21:00Z</cp:lastPrinted>
  <dcterms:created xsi:type="dcterms:W3CDTF">2018-12-20T09:46:00Z</dcterms:created>
  <dcterms:modified xsi:type="dcterms:W3CDTF">2018-12-20T09:50:00Z</dcterms:modified>
</cp:coreProperties>
</file>